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128C5BBC" w14:textId="77777777" w:rsidTr="00715EE5">
        <w:tc>
          <w:tcPr>
            <w:tcW w:w="4697" w:type="dxa"/>
            <w:tcMar>
              <w:right w:w="57" w:type="dxa"/>
            </w:tcMar>
          </w:tcPr>
          <w:p w14:paraId="0F398100" w14:textId="3EF0DC3C" w:rsidR="006C4507" w:rsidRPr="00B431DD" w:rsidRDefault="006C4507" w:rsidP="00715EE5">
            <w:pPr>
              <w:rPr>
                <w:rFonts w:cs="Arial"/>
                <w:szCs w:val="24"/>
              </w:rPr>
            </w:pPr>
            <w:r w:rsidRPr="00B431DD">
              <w:rPr>
                <w:rFonts w:cs="Arial"/>
                <w:szCs w:val="24"/>
              </w:rPr>
              <w:t>CANADA</w:t>
            </w:r>
          </w:p>
          <w:p w14:paraId="2C16951F" w14:textId="77777777" w:rsidR="006C4507" w:rsidRPr="00B431DD" w:rsidRDefault="006C4507" w:rsidP="00715EE5">
            <w:pPr>
              <w:rPr>
                <w:rFonts w:cs="Arial"/>
                <w:szCs w:val="24"/>
              </w:rPr>
            </w:pPr>
          </w:p>
          <w:p w14:paraId="7963A1F9" w14:textId="77777777" w:rsidR="006C4507" w:rsidRPr="00B431DD" w:rsidRDefault="006C4507" w:rsidP="00715EE5">
            <w:pPr>
              <w:rPr>
                <w:rFonts w:cs="Arial"/>
                <w:szCs w:val="24"/>
              </w:rPr>
            </w:pPr>
            <w:r w:rsidRPr="00B431DD">
              <w:rPr>
                <w:rFonts w:cs="Arial"/>
                <w:szCs w:val="24"/>
              </w:rPr>
              <w:t>PROVINCE DE QUÉBEC</w:t>
            </w:r>
          </w:p>
          <w:p w14:paraId="7E49B3E1" w14:textId="7FA405AD" w:rsidR="006C4507" w:rsidRPr="00B431DD" w:rsidRDefault="00F20099" w:rsidP="00715EE5">
            <w:pPr>
              <w:rPr>
                <w:rFonts w:cs="Arial"/>
                <w:szCs w:val="24"/>
              </w:rPr>
            </w:pPr>
            <w:r>
              <w:rPr>
                <w:rFonts w:cs="Arial"/>
                <w:szCs w:val="24"/>
              </w:rPr>
              <w:t>SIÈGE</w:t>
            </w:r>
            <w:r w:rsidR="001022E4" w:rsidRPr="00B431DD">
              <w:rPr>
                <w:rFonts w:cs="Arial"/>
                <w:szCs w:val="24"/>
              </w:rPr>
              <w:t xml:space="preserve"> </w:t>
            </w:r>
            <w:r w:rsidR="006C4507" w:rsidRPr="00B431DD">
              <w:rPr>
                <w:rFonts w:cs="Arial"/>
                <w:szCs w:val="24"/>
              </w:rPr>
              <w:t xml:space="preserve">DE </w:t>
            </w:r>
            <w:r w:rsidR="00902C53" w:rsidRPr="00B431DD">
              <w:rPr>
                <w:rFonts w:cs="Arial"/>
                <w:szCs w:val="24"/>
              </w:rPr>
              <w:fldChar w:fldCharType="begin">
                <w:ffData>
                  <w:name w:val="Texte1"/>
                  <w:enabled/>
                  <w:calcOnExit w:val="0"/>
                  <w:textInput>
                    <w:default w:val="[MONTRÉAL ou QUÉBEC]"/>
                  </w:textInput>
                </w:ffData>
              </w:fldChar>
            </w:r>
            <w:bookmarkStart w:id="0" w:name="Texte1"/>
            <w:r w:rsidR="00902C53" w:rsidRPr="00B431DD">
              <w:rPr>
                <w:rFonts w:cs="Arial"/>
                <w:szCs w:val="24"/>
              </w:rPr>
              <w:instrText xml:space="preserve"> FORMTEXT </w:instrText>
            </w:r>
            <w:r w:rsidR="00902C53" w:rsidRPr="00B431DD">
              <w:rPr>
                <w:rFonts w:cs="Arial"/>
                <w:szCs w:val="24"/>
              </w:rPr>
            </w:r>
            <w:r w:rsidR="00902C53" w:rsidRPr="00B431DD">
              <w:rPr>
                <w:rFonts w:cs="Arial"/>
                <w:szCs w:val="24"/>
              </w:rPr>
              <w:fldChar w:fldCharType="separate"/>
            </w:r>
            <w:r w:rsidR="00880269">
              <w:rPr>
                <w:rFonts w:cs="Arial"/>
                <w:noProof/>
                <w:szCs w:val="24"/>
              </w:rPr>
              <w:t>[MONTRÉAL ou QUÉBEC]</w:t>
            </w:r>
            <w:r w:rsidR="00902C53" w:rsidRPr="00B431DD">
              <w:rPr>
                <w:rFonts w:cs="Arial"/>
                <w:szCs w:val="24"/>
              </w:rPr>
              <w:fldChar w:fldCharType="end"/>
            </w:r>
            <w:bookmarkEnd w:id="0"/>
          </w:p>
          <w:p w14:paraId="6C86CAA1" w14:textId="77777777" w:rsidR="006C4507" w:rsidRPr="00B431DD" w:rsidRDefault="006C4507" w:rsidP="00715EE5">
            <w:pPr>
              <w:rPr>
                <w:rFonts w:cs="Arial"/>
                <w:szCs w:val="24"/>
              </w:rPr>
            </w:pPr>
          </w:p>
          <w:p w14:paraId="6452CBFC" w14:textId="272C73B8" w:rsidR="006C4507" w:rsidRDefault="006C4507" w:rsidP="00DD3E5D">
            <w:pPr>
              <w:ind w:left="709" w:hanging="709"/>
              <w:jc w:val="both"/>
              <w:rPr>
                <w:rFonts w:cs="Arial"/>
                <w:szCs w:val="24"/>
              </w:rPr>
            </w:pPr>
            <w:r w:rsidRPr="00B431DD">
              <w:rPr>
                <w:rFonts w:cs="Arial"/>
                <w:szCs w:val="24"/>
              </w:rPr>
              <w:t>N</w:t>
            </w:r>
            <w:r w:rsidRPr="00B431DD">
              <w:rPr>
                <w:rFonts w:cs="Arial"/>
                <w:szCs w:val="24"/>
                <w:vertAlign w:val="superscript"/>
              </w:rPr>
              <w:t>o</w:t>
            </w:r>
            <w:r w:rsidRPr="00B431DD">
              <w:rPr>
                <w:rFonts w:cs="Arial"/>
                <w:szCs w:val="24"/>
              </w:rPr>
              <w:t> :</w:t>
            </w:r>
            <w:r w:rsidRPr="00B431DD">
              <w:rPr>
                <w:rFonts w:cs="Arial"/>
                <w:szCs w:val="24"/>
              </w:rPr>
              <w:tab/>
            </w:r>
            <w:r w:rsidR="00450FCE" w:rsidRPr="004D6734">
              <w:rPr>
                <w:rFonts w:cs="Arial"/>
                <w:szCs w:val="24"/>
              </w:rPr>
              <w:fldChar w:fldCharType="begin">
                <w:ffData>
                  <w:name w:val="Texte2"/>
                  <w:enabled/>
                  <w:calcOnExit w:val="0"/>
                  <w:textInput>
                    <w:default w:val="[laisser ce champ libre afin que le greffe de la Cour d'appel attribue un numéro à votre dossier]"/>
                  </w:textInput>
                </w:ffData>
              </w:fldChar>
            </w:r>
            <w:bookmarkStart w:id="1" w:name="Texte2"/>
            <w:r w:rsidR="00450FCE" w:rsidRPr="004D6734">
              <w:rPr>
                <w:rFonts w:cs="Arial"/>
                <w:szCs w:val="24"/>
              </w:rPr>
              <w:instrText xml:space="preserve"> FORMTEXT </w:instrText>
            </w:r>
            <w:r w:rsidR="00450FCE" w:rsidRPr="004D6734">
              <w:rPr>
                <w:rFonts w:cs="Arial"/>
                <w:szCs w:val="24"/>
              </w:rPr>
            </w:r>
            <w:r w:rsidR="00450FCE" w:rsidRPr="004D6734">
              <w:rPr>
                <w:rFonts w:cs="Arial"/>
                <w:szCs w:val="24"/>
              </w:rPr>
              <w:fldChar w:fldCharType="separate"/>
            </w:r>
            <w:r w:rsidR="00880269">
              <w:rPr>
                <w:rFonts w:cs="Arial"/>
                <w:noProof/>
                <w:szCs w:val="24"/>
              </w:rPr>
              <w:t>[laisser ce champ libre afin que le greffe de la Cour d'appel attribue un numéro à votre dossier]</w:t>
            </w:r>
            <w:r w:rsidR="00450FCE" w:rsidRPr="004D6734">
              <w:rPr>
                <w:rFonts w:cs="Arial"/>
                <w:szCs w:val="24"/>
              </w:rPr>
              <w:fldChar w:fldCharType="end"/>
            </w:r>
            <w:bookmarkEnd w:id="1"/>
          </w:p>
          <w:p w14:paraId="4EABC31E" w14:textId="77777777" w:rsidR="004733A1" w:rsidRPr="00B431DD" w:rsidRDefault="004733A1" w:rsidP="00CF33BD">
            <w:pPr>
              <w:ind w:left="709" w:hanging="709"/>
              <w:rPr>
                <w:rFonts w:cs="Arial"/>
                <w:szCs w:val="24"/>
              </w:rPr>
            </w:pPr>
          </w:p>
          <w:p w14:paraId="3E2EC950" w14:textId="50D14CE0" w:rsidR="00715EE5" w:rsidRPr="0027452C" w:rsidRDefault="00AF3EF1" w:rsidP="00DD3E5D">
            <w:pPr>
              <w:ind w:left="709" w:hanging="709"/>
              <w:jc w:val="both"/>
              <w:rPr>
                <w:rFonts w:cs="Arial"/>
                <w:sz w:val="22"/>
              </w:rPr>
            </w:pPr>
            <w:r w:rsidRPr="00B431DD">
              <w:rPr>
                <w:rFonts w:cs="Arial"/>
                <w:szCs w:val="24"/>
              </w:rPr>
              <w:t>N</w:t>
            </w:r>
            <w:r w:rsidRPr="00B431DD">
              <w:rPr>
                <w:rFonts w:cs="Arial"/>
                <w:szCs w:val="24"/>
                <w:vertAlign w:val="superscript"/>
              </w:rPr>
              <w:t>o</w:t>
            </w:r>
            <w:r w:rsidRPr="00B431DD">
              <w:rPr>
                <w:rFonts w:cs="Arial"/>
                <w:szCs w:val="24"/>
              </w:rPr>
              <w:t> :</w:t>
            </w:r>
            <w:r w:rsidRPr="00B431DD">
              <w:rPr>
                <w:rFonts w:cs="Arial"/>
                <w:szCs w:val="24"/>
              </w:rPr>
              <w:tab/>
            </w:r>
            <w:r w:rsidRPr="004D6734">
              <w:rPr>
                <w:rFonts w:cs="Arial"/>
                <w:szCs w:val="24"/>
              </w:rPr>
              <w:fldChar w:fldCharType="begin">
                <w:ffData>
                  <w:name w:val=""/>
                  <w:enabled/>
                  <w:calcOnExit w:val="0"/>
                  <w:textInput>
                    <w:default w:val="[indiquer le(s) numéro(s) de dossier à la Cour supérieure ou à la Cour du Québec]"/>
                  </w:textInput>
                </w:ffData>
              </w:fldChar>
            </w:r>
            <w:r w:rsidRPr="004D6734">
              <w:rPr>
                <w:rFonts w:cs="Arial"/>
                <w:szCs w:val="24"/>
              </w:rPr>
              <w:instrText xml:space="preserve"> FORMTEXT </w:instrText>
            </w:r>
            <w:r w:rsidRPr="004D6734">
              <w:rPr>
                <w:rFonts w:cs="Arial"/>
                <w:szCs w:val="24"/>
              </w:rPr>
            </w:r>
            <w:r w:rsidRPr="004D6734">
              <w:rPr>
                <w:rFonts w:cs="Arial"/>
                <w:szCs w:val="24"/>
              </w:rPr>
              <w:fldChar w:fldCharType="separate"/>
            </w:r>
            <w:r w:rsidR="00880269">
              <w:rPr>
                <w:rFonts w:cs="Arial"/>
                <w:noProof/>
                <w:szCs w:val="24"/>
              </w:rPr>
              <w:t>[indiquer le(s) numéro(s) de dossier à la Cour supérieure ou à la Cour du Québec]</w:t>
            </w:r>
            <w:r w:rsidRPr="004D6734">
              <w:rPr>
                <w:rFonts w:cs="Arial"/>
                <w:szCs w:val="24"/>
              </w:rPr>
              <w:fldChar w:fldCharType="end"/>
            </w:r>
          </w:p>
          <w:p w14:paraId="43FC394B" w14:textId="77777777" w:rsidR="00715EE5" w:rsidRPr="00B431DD" w:rsidRDefault="00715EE5" w:rsidP="00715EE5">
            <w:pPr>
              <w:rPr>
                <w:rFonts w:cs="Arial"/>
                <w:szCs w:val="24"/>
              </w:rPr>
            </w:pPr>
          </w:p>
          <w:p w14:paraId="576867B3" w14:textId="0B41E64C" w:rsidR="006C4507" w:rsidRPr="00010D59" w:rsidRDefault="00F20099" w:rsidP="00715EE5">
            <w:pPr>
              <w:rPr>
                <w:rFonts w:cs="Arial"/>
                <w:szCs w:val="24"/>
              </w:rPr>
            </w:pPr>
            <w:r w:rsidRPr="00010D59">
              <w:rPr>
                <w:rFonts w:cs="Arial"/>
                <w:szCs w:val="24"/>
              </w:rPr>
              <w:fldChar w:fldCharType="begin">
                <w:ffData>
                  <w:name w:val="Texte3"/>
                  <w:enabled/>
                  <w:calcOnExit w:val="0"/>
                  <w:textInput>
                    <w:default w:val="[indiquer CONFIDENTIEL si requis]"/>
                  </w:textInput>
                </w:ffData>
              </w:fldChar>
            </w:r>
            <w:r w:rsidRPr="00010D59">
              <w:rPr>
                <w:rFonts w:cs="Arial"/>
                <w:szCs w:val="24"/>
              </w:rPr>
              <w:instrText xml:space="preserve"> FORMTEXT </w:instrText>
            </w:r>
            <w:r w:rsidRPr="00010D59">
              <w:rPr>
                <w:rFonts w:cs="Arial"/>
                <w:szCs w:val="24"/>
              </w:rPr>
            </w:r>
            <w:r w:rsidRPr="00010D59">
              <w:rPr>
                <w:rFonts w:cs="Arial"/>
                <w:szCs w:val="24"/>
              </w:rPr>
              <w:fldChar w:fldCharType="separate"/>
            </w:r>
            <w:r w:rsidR="00880269">
              <w:rPr>
                <w:rFonts w:cs="Arial"/>
                <w:noProof/>
                <w:szCs w:val="24"/>
              </w:rPr>
              <w:t>[indiquer CONFIDENTIEL si requis]</w:t>
            </w:r>
            <w:r w:rsidRPr="00010D59">
              <w:rPr>
                <w:rFonts w:cs="Arial"/>
                <w:szCs w:val="24"/>
              </w:rPr>
              <w:fldChar w:fldCharType="end"/>
            </w:r>
          </w:p>
        </w:tc>
        <w:tc>
          <w:tcPr>
            <w:tcW w:w="4697" w:type="dxa"/>
            <w:tcMar>
              <w:left w:w="57" w:type="dxa"/>
            </w:tcMar>
          </w:tcPr>
          <w:p w14:paraId="5B5F201B" w14:textId="5A3AB5CE" w:rsidR="006C4507" w:rsidRPr="00B431DD" w:rsidRDefault="006C4507" w:rsidP="00715EE5">
            <w:pPr>
              <w:rPr>
                <w:rFonts w:cs="Arial"/>
                <w:szCs w:val="24"/>
              </w:rPr>
            </w:pPr>
            <w:r w:rsidRPr="00B431DD">
              <w:rPr>
                <w:rFonts w:cs="Arial"/>
                <w:szCs w:val="24"/>
              </w:rPr>
              <w:t>COUR D’APPEL</w:t>
            </w:r>
            <w:r w:rsidR="001C33CB">
              <w:rPr>
                <w:rFonts w:cs="Arial"/>
                <w:szCs w:val="24"/>
              </w:rPr>
              <w:t xml:space="preserve"> DU QUÉBEC</w:t>
            </w:r>
          </w:p>
          <w:p w14:paraId="6B5FA318" w14:textId="77777777" w:rsidR="006C4507" w:rsidRPr="00B431DD" w:rsidRDefault="006C4507" w:rsidP="00715EE5">
            <w:pPr>
              <w:pBdr>
                <w:bottom w:val="single" w:sz="6" w:space="1" w:color="auto"/>
              </w:pBdr>
              <w:rPr>
                <w:rFonts w:cs="Arial"/>
                <w:szCs w:val="24"/>
              </w:rPr>
            </w:pPr>
          </w:p>
          <w:p w14:paraId="4F00B027" w14:textId="77777777" w:rsidR="006C4507" w:rsidRPr="00B431DD" w:rsidRDefault="006C4507" w:rsidP="00715EE5">
            <w:pPr>
              <w:rPr>
                <w:rFonts w:cs="Arial"/>
                <w:szCs w:val="24"/>
              </w:rPr>
            </w:pPr>
          </w:p>
          <w:p w14:paraId="134B1CED" w14:textId="77777777" w:rsidR="007B5508" w:rsidRPr="004733A1" w:rsidRDefault="007B5508" w:rsidP="007B5508">
            <w:pPr>
              <w:rPr>
                <w:rFonts w:cs="Arial"/>
                <w:b/>
                <w:szCs w:val="24"/>
              </w:rPr>
            </w:pPr>
            <w:r w:rsidRPr="004733A1">
              <w:rPr>
                <w:rFonts w:cs="Arial"/>
                <w:b/>
                <w:szCs w:val="24"/>
              </w:rPr>
              <w:t>SA MAJESTÉ L</w:t>
            </w:r>
            <w:r>
              <w:rPr>
                <w:rFonts w:cs="Arial"/>
                <w:b/>
                <w:szCs w:val="24"/>
              </w:rPr>
              <w:t>E ROI</w:t>
            </w:r>
          </w:p>
          <w:p w14:paraId="0F708767" w14:textId="77777777" w:rsidR="006C4507" w:rsidRPr="00B431DD" w:rsidRDefault="006C4507" w:rsidP="00715EE5">
            <w:pPr>
              <w:jc w:val="both"/>
              <w:rPr>
                <w:rFonts w:cs="Arial"/>
                <w:szCs w:val="24"/>
              </w:rPr>
            </w:pPr>
          </w:p>
          <w:p w14:paraId="6B073F20" w14:textId="6120D57A" w:rsidR="006C4507" w:rsidRPr="00B431DD" w:rsidRDefault="004733A1" w:rsidP="00715EE5">
            <w:pPr>
              <w:jc w:val="both"/>
              <w:rPr>
                <w:rFonts w:cs="Arial"/>
                <w:szCs w:val="24"/>
              </w:rPr>
            </w:pPr>
            <w:r>
              <w:rPr>
                <w:rFonts w:cs="Arial"/>
                <w:szCs w:val="24"/>
              </w:rPr>
              <w:t xml:space="preserve">PARTIE </w:t>
            </w:r>
            <w:r w:rsidR="006C4507" w:rsidRPr="00B431DD">
              <w:rPr>
                <w:rFonts w:cs="Arial"/>
                <w:szCs w:val="24"/>
              </w:rPr>
              <w:t>APPELANT</w:t>
            </w:r>
            <w:r>
              <w:rPr>
                <w:rFonts w:cs="Arial"/>
                <w:szCs w:val="24"/>
              </w:rPr>
              <w:t>E</w:t>
            </w:r>
            <w:r w:rsidR="006C4507" w:rsidRPr="00B431DD">
              <w:rPr>
                <w:rFonts w:cs="Arial"/>
                <w:szCs w:val="24"/>
              </w:rPr>
              <w:t> </w:t>
            </w:r>
            <w:r w:rsidR="0022705B" w:rsidRPr="0081748A">
              <w:rPr>
                <w:rFonts w:cs="Arial"/>
                <w:szCs w:val="24"/>
              </w:rPr>
              <w:t>–</w:t>
            </w:r>
            <w:r w:rsidR="00512009">
              <w:rPr>
                <w:rFonts w:cs="Arial"/>
                <w:szCs w:val="24"/>
              </w:rPr>
              <w:t> </w:t>
            </w:r>
            <w:r w:rsidR="007B5508">
              <w:rPr>
                <w:rFonts w:cs="Arial"/>
                <w:szCs w:val="24"/>
              </w:rPr>
              <w:t>poursuivant</w:t>
            </w:r>
          </w:p>
          <w:p w14:paraId="100D9E1F" w14:textId="77777777" w:rsidR="006C4507" w:rsidRPr="00B431DD" w:rsidRDefault="006C4507" w:rsidP="00715EE5">
            <w:pPr>
              <w:jc w:val="both"/>
              <w:rPr>
                <w:rFonts w:cs="Arial"/>
                <w:szCs w:val="24"/>
              </w:rPr>
            </w:pPr>
          </w:p>
          <w:p w14:paraId="7577C986" w14:textId="77777777" w:rsidR="006C4507" w:rsidRPr="00B431DD" w:rsidRDefault="006C4507" w:rsidP="00715EE5">
            <w:pPr>
              <w:jc w:val="both"/>
              <w:rPr>
                <w:rFonts w:cs="Arial"/>
                <w:szCs w:val="24"/>
              </w:rPr>
            </w:pPr>
            <w:r w:rsidRPr="00B431DD">
              <w:rPr>
                <w:rFonts w:cs="Arial"/>
                <w:szCs w:val="24"/>
              </w:rPr>
              <w:t>c.</w:t>
            </w:r>
          </w:p>
          <w:p w14:paraId="0F7B17B6" w14:textId="77777777" w:rsidR="006C4507" w:rsidRPr="00B431DD" w:rsidRDefault="006C4507" w:rsidP="00715EE5">
            <w:pPr>
              <w:jc w:val="both"/>
              <w:rPr>
                <w:rFonts w:cs="Arial"/>
                <w:szCs w:val="24"/>
              </w:rPr>
            </w:pPr>
          </w:p>
          <w:p w14:paraId="23391BC6" w14:textId="1BCC256E" w:rsidR="007B5508" w:rsidRPr="00B431DD" w:rsidRDefault="007B5508" w:rsidP="007B5508">
            <w:pPr>
              <w:jc w:val="both"/>
              <w:rPr>
                <w:rFonts w:cs="Arial"/>
                <w:szCs w:val="24"/>
              </w:rPr>
            </w:pPr>
            <w:r>
              <w:rPr>
                <w:rFonts w:cs="Arial"/>
                <w:b/>
                <w:szCs w:val="24"/>
              </w:rPr>
              <w:fldChar w:fldCharType="begin">
                <w:ffData>
                  <w:name w:val="Texte4"/>
                  <w:enabled/>
                  <w:calcOnExit w:val="0"/>
                  <w:textInput>
                    <w:default w:val="[INDIQUER LE NOM DE LA PARTIE INTIMÉE]"/>
                  </w:textInput>
                </w:ffData>
              </w:fldChar>
            </w:r>
            <w:bookmarkStart w:id="2" w:name="Texte4"/>
            <w:r>
              <w:rPr>
                <w:rFonts w:cs="Arial"/>
                <w:b/>
                <w:szCs w:val="24"/>
              </w:rPr>
              <w:instrText xml:space="preserve"> FORMTEXT </w:instrText>
            </w:r>
            <w:r>
              <w:rPr>
                <w:rFonts w:cs="Arial"/>
                <w:b/>
                <w:szCs w:val="24"/>
              </w:rPr>
            </w:r>
            <w:r>
              <w:rPr>
                <w:rFonts w:cs="Arial"/>
                <w:b/>
                <w:szCs w:val="24"/>
              </w:rPr>
              <w:fldChar w:fldCharType="separate"/>
            </w:r>
            <w:r w:rsidR="00880269">
              <w:rPr>
                <w:rFonts w:cs="Arial"/>
                <w:b/>
                <w:noProof/>
                <w:szCs w:val="24"/>
              </w:rPr>
              <w:t>[INDIQUER LE NOM DE LA PARTIE INTIMÉE]</w:t>
            </w:r>
            <w:r>
              <w:rPr>
                <w:rFonts w:cs="Arial"/>
                <w:b/>
                <w:szCs w:val="24"/>
              </w:rPr>
              <w:fldChar w:fldCharType="end"/>
            </w:r>
            <w:bookmarkEnd w:id="2"/>
          </w:p>
          <w:p w14:paraId="5D467CE8" w14:textId="4D2BAA3F" w:rsidR="007B5508" w:rsidRPr="00B431DD" w:rsidRDefault="007B5508" w:rsidP="007B5508">
            <w:pPr>
              <w:jc w:val="both"/>
              <w:rPr>
                <w:rFonts w:cs="Arial"/>
                <w:szCs w:val="24"/>
              </w:rPr>
            </w:pPr>
            <w:r>
              <w:rPr>
                <w:rFonts w:cs="Arial"/>
                <w:szCs w:val="24"/>
              </w:rPr>
              <w:fldChar w:fldCharType="begin">
                <w:ffData>
                  <w:name w:val=""/>
                  <w:enabled/>
                  <w:calcOnExit w:val="0"/>
                  <w:textInput>
                    <w:default w:val="[indiquer l'adresse complète]"/>
                  </w:textInput>
                </w:ffData>
              </w:fldChar>
            </w:r>
            <w:r>
              <w:rPr>
                <w:rFonts w:cs="Arial"/>
                <w:szCs w:val="24"/>
              </w:rPr>
              <w:instrText xml:space="preserve"> FORMTEXT </w:instrText>
            </w:r>
            <w:r>
              <w:rPr>
                <w:rFonts w:cs="Arial"/>
                <w:szCs w:val="24"/>
              </w:rPr>
            </w:r>
            <w:r>
              <w:rPr>
                <w:rFonts w:cs="Arial"/>
                <w:szCs w:val="24"/>
              </w:rPr>
              <w:fldChar w:fldCharType="separate"/>
            </w:r>
            <w:r w:rsidR="00880269">
              <w:rPr>
                <w:rFonts w:cs="Arial"/>
                <w:noProof/>
                <w:szCs w:val="24"/>
              </w:rPr>
              <w:t>[indiquer l'adresse complète]</w:t>
            </w:r>
            <w:r>
              <w:rPr>
                <w:rFonts w:cs="Arial"/>
                <w:szCs w:val="24"/>
              </w:rPr>
              <w:fldChar w:fldCharType="end"/>
            </w:r>
          </w:p>
          <w:p w14:paraId="1B417A3C" w14:textId="77777777" w:rsidR="006C4507" w:rsidRPr="00B431DD" w:rsidRDefault="006C4507" w:rsidP="00715EE5">
            <w:pPr>
              <w:jc w:val="both"/>
              <w:rPr>
                <w:rFonts w:cs="Arial"/>
                <w:szCs w:val="24"/>
              </w:rPr>
            </w:pPr>
          </w:p>
          <w:p w14:paraId="39FB0AEB" w14:textId="038CDE7F" w:rsidR="006C4507" w:rsidRPr="00B431DD" w:rsidRDefault="004733A1" w:rsidP="00715EE5">
            <w:pPr>
              <w:jc w:val="both"/>
              <w:rPr>
                <w:rFonts w:cs="Arial"/>
                <w:szCs w:val="24"/>
              </w:rPr>
            </w:pPr>
            <w:r>
              <w:rPr>
                <w:rFonts w:cs="Arial"/>
                <w:szCs w:val="24"/>
              </w:rPr>
              <w:t xml:space="preserve">PARTIE </w:t>
            </w:r>
            <w:r w:rsidR="006C4507" w:rsidRPr="00B431DD">
              <w:rPr>
                <w:rFonts w:cs="Arial"/>
                <w:szCs w:val="24"/>
              </w:rPr>
              <w:t>INTIMÉ</w:t>
            </w:r>
            <w:r>
              <w:rPr>
                <w:rFonts w:cs="Arial"/>
                <w:szCs w:val="24"/>
              </w:rPr>
              <w:t>E</w:t>
            </w:r>
            <w:r w:rsidR="00512009">
              <w:rPr>
                <w:rFonts w:cs="Arial"/>
                <w:szCs w:val="24"/>
              </w:rPr>
              <w:t> </w:t>
            </w:r>
            <w:r w:rsidR="0022705B" w:rsidRPr="0081748A">
              <w:rPr>
                <w:rFonts w:cs="Arial"/>
                <w:szCs w:val="24"/>
              </w:rPr>
              <w:t>–</w:t>
            </w:r>
            <w:r w:rsidR="00512009">
              <w:rPr>
                <w:rFonts w:cs="Arial"/>
                <w:szCs w:val="24"/>
              </w:rPr>
              <w:t> </w:t>
            </w:r>
            <w:r w:rsidR="007B5508">
              <w:rPr>
                <w:rFonts w:cs="Arial"/>
                <w:szCs w:val="24"/>
              </w:rPr>
              <w:t>accusé(e)</w:t>
            </w:r>
          </w:p>
          <w:p w14:paraId="7DBAF555" w14:textId="77777777" w:rsidR="0084655D" w:rsidRPr="00B431DD" w:rsidRDefault="0084655D" w:rsidP="00715EE5">
            <w:pPr>
              <w:pBdr>
                <w:bottom w:val="single" w:sz="6" w:space="1" w:color="auto"/>
              </w:pBdr>
              <w:rPr>
                <w:rFonts w:cs="Arial"/>
                <w:szCs w:val="24"/>
              </w:rPr>
            </w:pPr>
          </w:p>
          <w:p w14:paraId="6EC4E4D9" w14:textId="77777777" w:rsidR="006C4507" w:rsidRPr="00B431DD" w:rsidRDefault="006C4507" w:rsidP="00715EE5">
            <w:pPr>
              <w:rPr>
                <w:rFonts w:cs="Arial"/>
                <w:szCs w:val="24"/>
                <w:u w:val="single"/>
              </w:rPr>
            </w:pPr>
          </w:p>
        </w:tc>
      </w:tr>
    </w:tbl>
    <w:p w14:paraId="4FA53169" w14:textId="270923C2" w:rsidR="004733A1" w:rsidRDefault="004733A1" w:rsidP="004733A1">
      <w:pPr>
        <w:ind w:right="58"/>
        <w:jc w:val="center"/>
        <w:rPr>
          <w:rFonts w:cs="Arial"/>
          <w:b/>
          <w:bCs/>
          <w:u w:val="single"/>
        </w:rPr>
      </w:pPr>
      <w:r>
        <w:rPr>
          <w:rFonts w:cs="Arial"/>
          <w:b/>
          <w:bCs/>
          <w:u w:val="single"/>
        </w:rPr>
        <w:t xml:space="preserve">AVIS D’APPEL D’UN </w:t>
      </w:r>
      <w:r w:rsidR="007B5508">
        <w:rPr>
          <w:rFonts w:cs="Arial"/>
          <w:b/>
          <w:bCs/>
          <w:u w:val="single"/>
        </w:rPr>
        <w:t xml:space="preserve">ACQUITTEMENT </w:t>
      </w:r>
      <w:r>
        <w:rPr>
          <w:rFonts w:cs="Arial"/>
          <w:b/>
          <w:bCs/>
          <w:u w:val="single"/>
        </w:rPr>
        <w:t>COMPORTANT UNIQUEMENT DES QUESTIONS DE DROIT</w:t>
      </w:r>
    </w:p>
    <w:p w14:paraId="2062DDE1" w14:textId="016D2C0E" w:rsidR="00913184" w:rsidRPr="00B431DD" w:rsidRDefault="00913184" w:rsidP="004733A1">
      <w:pPr>
        <w:jc w:val="center"/>
        <w:rPr>
          <w:rFonts w:cs="Arial"/>
          <w:b/>
          <w:szCs w:val="24"/>
        </w:rPr>
      </w:pPr>
      <w:r w:rsidRPr="00B431DD">
        <w:rPr>
          <w:rFonts w:cs="Arial"/>
          <w:b/>
          <w:szCs w:val="24"/>
        </w:rPr>
        <w:t>(</w:t>
      </w:r>
      <w:r w:rsidR="00D20C67">
        <w:rPr>
          <w:rFonts w:cs="Arial"/>
          <w:b/>
          <w:bCs/>
        </w:rPr>
        <w:t>alinéa</w:t>
      </w:r>
      <w:r w:rsidR="00AE26E5">
        <w:rPr>
          <w:rFonts w:cs="Arial"/>
          <w:b/>
          <w:bCs/>
        </w:rPr>
        <w:t> </w:t>
      </w:r>
      <w:r w:rsidR="0022705B">
        <w:rPr>
          <w:rFonts w:cs="Arial"/>
          <w:b/>
          <w:bCs/>
        </w:rPr>
        <w:t>67</w:t>
      </w:r>
      <w:r w:rsidR="007B5508">
        <w:rPr>
          <w:rFonts w:cs="Arial"/>
          <w:b/>
          <w:bCs/>
        </w:rPr>
        <w:t>6</w:t>
      </w:r>
      <w:r w:rsidR="0022705B">
        <w:rPr>
          <w:rFonts w:cs="Arial"/>
          <w:b/>
          <w:bCs/>
        </w:rPr>
        <w:t>(1)</w:t>
      </w:r>
      <w:r w:rsidR="0022705B" w:rsidRPr="00F75320">
        <w:rPr>
          <w:rFonts w:cs="Arial"/>
          <w:b/>
          <w:bCs/>
          <w:i/>
          <w:iCs/>
        </w:rPr>
        <w:t>a)</w:t>
      </w:r>
      <w:r w:rsidR="00296F65">
        <w:rPr>
          <w:rFonts w:cs="Arial"/>
          <w:b/>
          <w:bCs/>
        </w:rPr>
        <w:t xml:space="preserve"> </w:t>
      </w:r>
      <w:r w:rsidR="009D275C">
        <w:rPr>
          <w:rFonts w:cs="Arial"/>
          <w:b/>
          <w:bCs/>
        </w:rPr>
        <w:t xml:space="preserve">du </w:t>
      </w:r>
      <w:r w:rsidR="00B41277">
        <w:rPr>
          <w:rFonts w:cs="Arial"/>
          <w:b/>
          <w:bCs/>
          <w:i/>
        </w:rPr>
        <w:t>Code c</w:t>
      </w:r>
      <w:r w:rsidR="00296F65" w:rsidRPr="00296F65">
        <w:rPr>
          <w:rFonts w:cs="Arial"/>
          <w:b/>
          <w:bCs/>
          <w:i/>
        </w:rPr>
        <w:t>riminel</w:t>
      </w:r>
      <w:r w:rsidRPr="00B431DD">
        <w:rPr>
          <w:rFonts w:cs="Arial"/>
          <w:b/>
          <w:szCs w:val="24"/>
        </w:rPr>
        <w:t>)</w:t>
      </w:r>
    </w:p>
    <w:p w14:paraId="0BE6B1F8" w14:textId="77777777" w:rsidR="00913184" w:rsidRPr="00B431DD" w:rsidRDefault="00913184" w:rsidP="00913184">
      <w:pPr>
        <w:jc w:val="center"/>
        <w:rPr>
          <w:rFonts w:cs="Arial"/>
          <w:szCs w:val="24"/>
        </w:rPr>
      </w:pPr>
      <w:r w:rsidRPr="00B431DD">
        <w:rPr>
          <w:rFonts w:cs="Arial"/>
          <w:szCs w:val="24"/>
        </w:rPr>
        <w:t>Partie appelante</w:t>
      </w:r>
    </w:p>
    <w:p w14:paraId="2C463789" w14:textId="6C0221FD" w:rsidR="00913184" w:rsidRPr="00B431DD" w:rsidRDefault="00913184" w:rsidP="00913184">
      <w:pPr>
        <w:jc w:val="center"/>
        <w:rPr>
          <w:rFonts w:cs="Arial"/>
          <w:szCs w:val="24"/>
        </w:rPr>
      </w:pPr>
      <w:r w:rsidRPr="00B431DD">
        <w:rPr>
          <w:rFonts w:cs="Arial"/>
          <w:szCs w:val="24"/>
        </w:rPr>
        <w:t xml:space="preserve">Datée du </w:t>
      </w:r>
      <w:r w:rsidR="00AF3EF1">
        <w:rPr>
          <w:rFonts w:cs="Arial"/>
          <w:szCs w:val="24"/>
        </w:rPr>
        <w:fldChar w:fldCharType="begin">
          <w:ffData>
            <w:name w:val="Texte8"/>
            <w:enabled/>
            <w:calcOnExit w:val="0"/>
            <w:textInput>
              <w:default w:val="[indiquer la date]"/>
            </w:textInput>
          </w:ffData>
        </w:fldChar>
      </w:r>
      <w:r w:rsidR="00AF3EF1">
        <w:rPr>
          <w:rFonts w:cs="Arial"/>
          <w:szCs w:val="24"/>
        </w:rPr>
        <w:instrText xml:space="preserve"> </w:instrText>
      </w:r>
      <w:bookmarkStart w:id="3" w:name="Texte8"/>
      <w:r w:rsidR="00AF3EF1">
        <w:rPr>
          <w:rFonts w:cs="Arial"/>
          <w:szCs w:val="24"/>
        </w:rPr>
        <w:instrText xml:space="preserve">FORMTEXT </w:instrText>
      </w:r>
      <w:r w:rsidR="00AF3EF1">
        <w:rPr>
          <w:rFonts w:cs="Arial"/>
          <w:szCs w:val="24"/>
        </w:rPr>
      </w:r>
      <w:r w:rsidR="00AF3EF1">
        <w:rPr>
          <w:rFonts w:cs="Arial"/>
          <w:szCs w:val="24"/>
        </w:rPr>
        <w:fldChar w:fldCharType="separate"/>
      </w:r>
      <w:r w:rsidR="00880269">
        <w:rPr>
          <w:rFonts w:cs="Arial"/>
          <w:noProof/>
          <w:szCs w:val="24"/>
        </w:rPr>
        <w:t>[indiquer la date]</w:t>
      </w:r>
      <w:r w:rsidR="00AF3EF1">
        <w:rPr>
          <w:rFonts w:cs="Arial"/>
          <w:szCs w:val="24"/>
        </w:rPr>
        <w:fldChar w:fldCharType="end"/>
      </w:r>
      <w:bookmarkEnd w:id="3"/>
    </w:p>
    <w:p w14:paraId="1CCD3E57" w14:textId="77777777" w:rsidR="00913184" w:rsidRPr="00B431DD" w:rsidRDefault="00913184">
      <w:pPr>
        <w:pBdr>
          <w:bottom w:val="single" w:sz="6" w:space="1" w:color="auto"/>
        </w:pBdr>
        <w:rPr>
          <w:rFonts w:cs="Arial"/>
          <w:szCs w:val="24"/>
        </w:rPr>
      </w:pPr>
    </w:p>
    <w:p w14:paraId="363B4977" w14:textId="3B41F469" w:rsidR="001617C2" w:rsidRPr="0022705B" w:rsidRDefault="001617C2" w:rsidP="001617C2">
      <w:pPr>
        <w:spacing w:before="240" w:after="240" w:line="360" w:lineRule="auto"/>
        <w:rPr>
          <w:rFonts w:cs="Arial"/>
          <w:b/>
          <w:szCs w:val="24"/>
          <w:u w:val="single"/>
        </w:rPr>
      </w:pPr>
      <w:r w:rsidRPr="00B96421">
        <w:rPr>
          <w:rFonts w:cs="Arial"/>
          <w:b/>
          <w:szCs w:val="24"/>
          <w:u w:val="single"/>
        </w:rPr>
        <w:t>I</w:t>
      </w:r>
      <w:r w:rsidR="009A318D">
        <w:rPr>
          <w:rFonts w:cs="Arial"/>
          <w:b/>
          <w:szCs w:val="24"/>
          <w:u w:val="single"/>
        </w:rPr>
        <w:t xml:space="preserve"> —</w:t>
      </w:r>
      <w:r w:rsidRPr="00B96421">
        <w:rPr>
          <w:rFonts w:cs="Arial"/>
          <w:b/>
          <w:szCs w:val="24"/>
          <w:u w:val="single"/>
        </w:rPr>
        <w:t xml:space="preserve"> </w:t>
      </w:r>
      <w:r>
        <w:rPr>
          <w:rFonts w:cs="Arial"/>
          <w:b/>
          <w:szCs w:val="24"/>
          <w:u w:val="single"/>
        </w:rPr>
        <w:t xml:space="preserve">MENTION </w:t>
      </w:r>
      <w:r w:rsidR="00BD6214">
        <w:rPr>
          <w:rFonts w:cs="Arial"/>
          <w:b/>
          <w:szCs w:val="24"/>
          <w:u w:val="single"/>
        </w:rPr>
        <w:t>EXPRESSE</w:t>
      </w:r>
    </w:p>
    <w:p w14:paraId="0DF74BC3" w14:textId="77777777" w:rsidR="001617C2" w:rsidRPr="00B431DD" w:rsidRDefault="001617C2" w:rsidP="001617C2">
      <w:pPr>
        <w:pStyle w:val="Paragraphe"/>
      </w:pPr>
      <w:r w:rsidRPr="00B431DD">
        <w:t>Le dossier ne comporte pas d’élément confidentiel.</w:t>
      </w:r>
    </w:p>
    <w:p w14:paraId="63223CC6" w14:textId="4470120F" w:rsidR="001617C2" w:rsidRDefault="001617C2" w:rsidP="001617C2">
      <w:pPr>
        <w:pStyle w:val="Paragraphe"/>
        <w:numPr>
          <w:ilvl w:val="0"/>
          <w:numId w:val="0"/>
        </w:numPr>
        <w:ind w:left="720"/>
      </w:pPr>
      <w:r>
        <w:fldChar w:fldCharType="begin">
          <w:ffData>
            <w:name w:val=""/>
            <w:enabled/>
            <w:calcOnExit w:val="0"/>
            <w:textInput>
              <w:default w:val="[OU]"/>
            </w:textInput>
          </w:ffData>
        </w:fldChar>
      </w:r>
      <w:r>
        <w:instrText xml:space="preserve"> FORMTEXT </w:instrText>
      </w:r>
      <w:r>
        <w:fldChar w:fldCharType="separate"/>
      </w:r>
      <w:r w:rsidR="00880269">
        <w:rPr>
          <w:noProof/>
        </w:rPr>
        <w:t>[OU]</w:t>
      </w:r>
      <w:r>
        <w:fldChar w:fldCharType="end"/>
      </w:r>
    </w:p>
    <w:p w14:paraId="36E45D9C" w14:textId="170D62FA" w:rsidR="001617C2" w:rsidRPr="001617C2" w:rsidRDefault="001617C2" w:rsidP="001617C2">
      <w:pPr>
        <w:pStyle w:val="Paragraphe"/>
        <w:numPr>
          <w:ilvl w:val="0"/>
          <w:numId w:val="0"/>
        </w:numPr>
        <w:ind w:left="720"/>
        <w:rPr>
          <w:iCs/>
        </w:rPr>
      </w:pPr>
      <w:r w:rsidRPr="00B431DD">
        <w:t>L</w:t>
      </w:r>
      <w:r>
        <w:t xml:space="preserve">e dossier </w:t>
      </w:r>
      <w:r w:rsidRPr="00B431DD">
        <w:t>comp</w:t>
      </w:r>
      <w:r>
        <w:t xml:space="preserve">orte des </w:t>
      </w:r>
      <w:r w:rsidRPr="00B431DD">
        <w:t>élément</w:t>
      </w:r>
      <w:r>
        <w:t>s</w:t>
      </w:r>
      <w:r w:rsidRPr="00B431DD">
        <w:t xml:space="preserve"> confidentiel</w:t>
      </w:r>
      <w:r>
        <w:t>s, soit</w:t>
      </w:r>
      <w:r w:rsidRPr="00B431DD">
        <w:rPr>
          <w:iCs/>
        </w:rPr>
        <w:t xml:space="preserve"> </w:t>
      </w:r>
      <w:r>
        <w:rPr>
          <w:iCs/>
        </w:rPr>
        <w:fldChar w:fldCharType="begin">
          <w:ffData>
            <w:name w:val=""/>
            <w:enabled/>
            <w:calcOnExit w:val="0"/>
            <w:textInput>
              <w:default w:val="[préciser les éléments confidentiels et la disposition législative ou l'ordonnance qui fonde la confidentialité (joindre une copie de l'ordonnance en annexe, le cas échéant)]"/>
            </w:textInput>
          </w:ffData>
        </w:fldChar>
      </w:r>
      <w:r>
        <w:rPr>
          <w:iCs/>
        </w:rPr>
        <w:instrText xml:space="preserve"> FORMTEXT </w:instrText>
      </w:r>
      <w:r>
        <w:rPr>
          <w:iCs/>
        </w:rPr>
      </w:r>
      <w:r>
        <w:rPr>
          <w:iCs/>
        </w:rPr>
        <w:fldChar w:fldCharType="separate"/>
      </w:r>
      <w:r w:rsidR="00880269">
        <w:rPr>
          <w:iCs/>
          <w:noProof/>
        </w:rPr>
        <w:t>[préciser les éléments confidentiels et la disposition législative ou l'ordonnance qui fonde la confidentialité (joindre une copie de l'ordonnance en annexe, le cas échéant)]</w:t>
      </w:r>
      <w:r>
        <w:rPr>
          <w:iCs/>
        </w:rPr>
        <w:fldChar w:fldCharType="end"/>
      </w:r>
      <w:r w:rsidRPr="00B431DD">
        <w:rPr>
          <w:iCs/>
        </w:rPr>
        <w:t>.</w:t>
      </w:r>
    </w:p>
    <w:p w14:paraId="05128E66" w14:textId="7D530A22" w:rsidR="00093306" w:rsidRPr="0022705B" w:rsidRDefault="0022705B" w:rsidP="0022705B">
      <w:pPr>
        <w:spacing w:before="240" w:after="240" w:line="360" w:lineRule="auto"/>
        <w:rPr>
          <w:rFonts w:cs="Arial"/>
          <w:b/>
          <w:szCs w:val="24"/>
          <w:u w:val="single"/>
        </w:rPr>
      </w:pPr>
      <w:bookmarkStart w:id="4" w:name="_Hlk157453283"/>
      <w:r w:rsidRPr="00B96421">
        <w:rPr>
          <w:rFonts w:cs="Arial"/>
          <w:b/>
          <w:szCs w:val="24"/>
          <w:u w:val="single"/>
        </w:rPr>
        <w:t>I</w:t>
      </w:r>
      <w:r w:rsidR="001617C2">
        <w:rPr>
          <w:rFonts w:cs="Arial"/>
          <w:b/>
          <w:szCs w:val="24"/>
          <w:u w:val="single"/>
        </w:rPr>
        <w:t>I</w:t>
      </w:r>
      <w:r w:rsidR="009A318D">
        <w:rPr>
          <w:rFonts w:cs="Arial"/>
          <w:b/>
          <w:szCs w:val="24"/>
          <w:u w:val="single"/>
        </w:rPr>
        <w:t xml:space="preserve"> —</w:t>
      </w:r>
      <w:r w:rsidRPr="00B96421">
        <w:rPr>
          <w:rFonts w:cs="Arial"/>
          <w:b/>
          <w:szCs w:val="24"/>
          <w:u w:val="single"/>
        </w:rPr>
        <w:t xml:space="preserve"> FAITS</w:t>
      </w:r>
    </w:p>
    <w:bookmarkEnd w:id="4"/>
    <w:p w14:paraId="5F60C752" w14:textId="67ACCD91" w:rsidR="00FE31D7" w:rsidRDefault="00296F65" w:rsidP="00C76146">
      <w:pPr>
        <w:pStyle w:val="Paragraphe"/>
      </w:pPr>
      <w:r>
        <w:t xml:space="preserve">En date du </w:t>
      </w:r>
      <w:r w:rsidR="0035074F">
        <w:fldChar w:fldCharType="begin">
          <w:ffData>
            <w:name w:val="Texte9"/>
            <w:enabled/>
            <w:calcOnExit w:val="0"/>
            <w:textInput>
              <w:default w:val="[indiquer la date]"/>
            </w:textInput>
          </w:ffData>
        </w:fldChar>
      </w:r>
      <w:bookmarkStart w:id="5" w:name="Texte9"/>
      <w:r w:rsidR="0035074F">
        <w:instrText xml:space="preserve"> FORMTEXT </w:instrText>
      </w:r>
      <w:r w:rsidR="0035074F">
        <w:fldChar w:fldCharType="separate"/>
      </w:r>
      <w:r w:rsidR="00880269">
        <w:rPr>
          <w:noProof/>
        </w:rPr>
        <w:t>[indiquer la date]</w:t>
      </w:r>
      <w:r w:rsidR="0035074F">
        <w:fldChar w:fldCharType="end"/>
      </w:r>
      <w:bookmarkEnd w:id="5"/>
      <w:r w:rsidR="00432859" w:rsidRPr="00B431DD">
        <w:t xml:space="preserve">, </w:t>
      </w:r>
      <w:r w:rsidR="00FE31D7">
        <w:t xml:space="preserve">la partie </w:t>
      </w:r>
      <w:r w:rsidR="007B5508">
        <w:t>intimée</w:t>
      </w:r>
      <w:r w:rsidR="00FE31D7">
        <w:t xml:space="preserve"> comparaissait à</w:t>
      </w:r>
      <w:r w:rsidR="00FE31D7" w:rsidRPr="00B431DD">
        <w:t xml:space="preserve"> </w:t>
      </w:r>
      <w:r w:rsidR="0035074F">
        <w:fldChar w:fldCharType="begin">
          <w:ffData>
            <w:name w:val="Texte10"/>
            <w:enabled/>
            <w:calcOnExit w:val="0"/>
            <w:textInput>
              <w:default w:val="[indiquer la ville]"/>
            </w:textInput>
          </w:ffData>
        </w:fldChar>
      </w:r>
      <w:bookmarkStart w:id="6" w:name="Texte10"/>
      <w:r w:rsidR="0035074F">
        <w:instrText xml:space="preserve"> FORMTEXT </w:instrText>
      </w:r>
      <w:r w:rsidR="0035074F">
        <w:fldChar w:fldCharType="separate"/>
      </w:r>
      <w:r w:rsidR="00880269">
        <w:rPr>
          <w:noProof/>
        </w:rPr>
        <w:t>[indiquer la ville]</w:t>
      </w:r>
      <w:r w:rsidR="0035074F">
        <w:fldChar w:fldCharType="end"/>
      </w:r>
      <w:bookmarkEnd w:id="6"/>
      <w:r w:rsidR="00432859" w:rsidRPr="00B431DD">
        <w:t>,</w:t>
      </w:r>
      <w:r w:rsidR="00FE31D7">
        <w:t xml:space="preserve"> district judiciaire de </w:t>
      </w:r>
      <w:r w:rsidR="0035074F">
        <w:fldChar w:fldCharType="begin">
          <w:ffData>
            <w:name w:val=""/>
            <w:enabled/>
            <w:calcOnExit w:val="0"/>
            <w:textInput>
              <w:default w:val="[indiquer le district judiciaire]"/>
            </w:textInput>
          </w:ffData>
        </w:fldChar>
      </w:r>
      <w:r w:rsidR="0035074F">
        <w:instrText xml:space="preserve"> FORMTEXT </w:instrText>
      </w:r>
      <w:r w:rsidR="0035074F">
        <w:fldChar w:fldCharType="separate"/>
      </w:r>
      <w:r w:rsidR="00880269">
        <w:rPr>
          <w:noProof/>
        </w:rPr>
        <w:t>[indiquer le district judiciaire]</w:t>
      </w:r>
      <w:r w:rsidR="0035074F">
        <w:fldChar w:fldCharType="end"/>
      </w:r>
      <w:r w:rsidR="00FE31D7">
        <w:t>, relativement au</w:t>
      </w:r>
      <w:r w:rsidR="008B04E8">
        <w:t>(x)</w:t>
      </w:r>
      <w:r w:rsidR="00FE31D7">
        <w:t xml:space="preserve"> dossier</w:t>
      </w:r>
      <w:r w:rsidR="008B04E8">
        <w:t>(s)</w:t>
      </w:r>
      <w:r w:rsidR="00FE31D7">
        <w:t xml:space="preserve"> de la Cour </w:t>
      </w:r>
      <w:r w:rsidR="00FE31D7">
        <w:rPr>
          <w:iCs/>
        </w:rPr>
        <w:fldChar w:fldCharType="begin">
          <w:ffData>
            <w:name w:val=""/>
            <w:enabled/>
            <w:calcOnExit w:val="0"/>
            <w:textInput>
              <w:default w:val="[du Québec ou supérieure]"/>
            </w:textInput>
          </w:ffData>
        </w:fldChar>
      </w:r>
      <w:r w:rsidR="00FE31D7">
        <w:rPr>
          <w:iCs/>
        </w:rPr>
        <w:instrText xml:space="preserve"> FORMTEXT </w:instrText>
      </w:r>
      <w:r w:rsidR="00FE31D7">
        <w:rPr>
          <w:iCs/>
        </w:rPr>
      </w:r>
      <w:r w:rsidR="00FE31D7">
        <w:rPr>
          <w:iCs/>
        </w:rPr>
        <w:fldChar w:fldCharType="separate"/>
      </w:r>
      <w:r w:rsidR="00880269">
        <w:rPr>
          <w:iCs/>
          <w:noProof/>
        </w:rPr>
        <w:t>[du Québec ou supérieure]</w:t>
      </w:r>
      <w:r w:rsidR="00FE31D7">
        <w:rPr>
          <w:iCs/>
        </w:rPr>
        <w:fldChar w:fldCharType="end"/>
      </w:r>
      <w:r w:rsidR="00432859" w:rsidRPr="00B431DD">
        <w:t xml:space="preserve"> </w:t>
      </w:r>
      <w:r w:rsidR="00FE31D7">
        <w:t>portant le</w:t>
      </w:r>
      <w:r w:rsidR="008B04E8">
        <w:t>(s)</w:t>
      </w:r>
      <w:r w:rsidR="00FE31D7">
        <w:t xml:space="preserve"> numéro</w:t>
      </w:r>
      <w:r w:rsidR="008B04E8">
        <w:t>(s)</w:t>
      </w:r>
      <w:r w:rsidR="00FE31D7">
        <w:t xml:space="preserve"> de dossier </w:t>
      </w:r>
      <w:r w:rsidR="008B04E8">
        <w:fldChar w:fldCharType="begin">
          <w:ffData>
            <w:name w:val=""/>
            <w:enabled/>
            <w:calcOnExit w:val="0"/>
            <w:textInput>
              <w:default w:val="[indiquer le ou les numéro(s) de dossier]"/>
            </w:textInput>
          </w:ffData>
        </w:fldChar>
      </w:r>
      <w:r w:rsidR="008B04E8">
        <w:instrText xml:space="preserve"> FORMTEXT </w:instrText>
      </w:r>
      <w:r w:rsidR="008B04E8">
        <w:fldChar w:fldCharType="separate"/>
      </w:r>
      <w:r w:rsidR="00880269">
        <w:rPr>
          <w:noProof/>
        </w:rPr>
        <w:t>[indiquer le ou les numéro(s) de dossier]</w:t>
      </w:r>
      <w:r w:rsidR="008B04E8">
        <w:fldChar w:fldCharType="end"/>
      </w:r>
      <w:r w:rsidR="00FE31D7">
        <w:t xml:space="preserve"> pour répondre aux </w:t>
      </w:r>
      <w:r w:rsidR="00302DA8">
        <w:t>chefs d’accusation</w:t>
      </w:r>
      <w:r w:rsidR="003678C0">
        <w:t xml:space="preserve"> suivant</w:t>
      </w:r>
      <w:r w:rsidR="00FE31D7">
        <w:t>s :</w:t>
      </w:r>
    </w:p>
    <w:p w14:paraId="4289D921" w14:textId="06048EC0" w:rsidR="00FE31D7" w:rsidRPr="00FE31D7" w:rsidRDefault="003678C0" w:rsidP="00C76146">
      <w:pPr>
        <w:pStyle w:val="Paragraphe"/>
        <w:numPr>
          <w:ilvl w:val="0"/>
          <w:numId w:val="8"/>
        </w:numPr>
      </w:pPr>
      <w:r w:rsidRPr="003678C0">
        <w:rPr>
          <w:b/>
          <w:iCs/>
        </w:rPr>
        <w:t xml:space="preserve">Chef </w:t>
      </w:r>
      <w:r w:rsidR="00D21D39">
        <w:rPr>
          <w:b/>
          <w:iCs/>
        </w:rPr>
        <w:t>n</w:t>
      </w:r>
      <w:r w:rsidR="00D21D39" w:rsidRPr="00A95B3E">
        <w:rPr>
          <w:b/>
          <w:iCs/>
          <w:vertAlign w:val="superscript"/>
        </w:rPr>
        <w:t>o</w:t>
      </w:r>
      <w:r w:rsidR="00D21D39" w:rsidRPr="003678C0">
        <w:rPr>
          <w:b/>
          <w:iCs/>
        </w:rPr>
        <w:t xml:space="preserve"> </w:t>
      </w:r>
      <w:r w:rsidRPr="003678C0">
        <w:rPr>
          <w:b/>
          <w:iCs/>
        </w:rPr>
        <w:t>1</w:t>
      </w:r>
      <w:r>
        <w:rPr>
          <w:iCs/>
        </w:rPr>
        <w:t xml:space="preserve"> : </w:t>
      </w:r>
      <w:r w:rsidR="007736AA">
        <w:rPr>
          <w:iCs/>
        </w:rPr>
        <w:fldChar w:fldCharType="begin">
          <w:ffData>
            <w:name w:val=""/>
            <w:enabled/>
            <w:calcOnExit w:val="0"/>
            <w:textInput>
              <w:default w:val="[retranscrire les accusations]"/>
            </w:textInput>
          </w:ffData>
        </w:fldChar>
      </w:r>
      <w:r w:rsidR="007736AA">
        <w:rPr>
          <w:iCs/>
        </w:rPr>
        <w:instrText xml:space="preserve"> FORMTEXT </w:instrText>
      </w:r>
      <w:r w:rsidR="007736AA">
        <w:rPr>
          <w:iCs/>
        </w:rPr>
      </w:r>
      <w:r w:rsidR="007736AA">
        <w:rPr>
          <w:iCs/>
        </w:rPr>
        <w:fldChar w:fldCharType="separate"/>
      </w:r>
      <w:r w:rsidR="00880269">
        <w:rPr>
          <w:iCs/>
          <w:noProof/>
        </w:rPr>
        <w:t>[retranscrire les accusations]</w:t>
      </w:r>
      <w:r w:rsidR="007736AA">
        <w:rPr>
          <w:iCs/>
        </w:rPr>
        <w:fldChar w:fldCharType="end"/>
      </w:r>
      <w:r w:rsidR="00FE31D7">
        <w:rPr>
          <w:iCs/>
        </w:rPr>
        <w:t>;</w:t>
      </w:r>
    </w:p>
    <w:p w14:paraId="73B33963" w14:textId="282D0543" w:rsidR="00FE31D7" w:rsidRDefault="003678C0" w:rsidP="00C76146">
      <w:pPr>
        <w:pStyle w:val="Paragraphe"/>
        <w:numPr>
          <w:ilvl w:val="0"/>
          <w:numId w:val="8"/>
        </w:numPr>
      </w:pPr>
      <w:r w:rsidRPr="003678C0">
        <w:rPr>
          <w:b/>
          <w:iCs/>
        </w:rPr>
        <w:t xml:space="preserve">Chef </w:t>
      </w:r>
      <w:r w:rsidR="00D21D39">
        <w:rPr>
          <w:b/>
          <w:iCs/>
        </w:rPr>
        <w:t>n</w:t>
      </w:r>
      <w:r w:rsidR="00D21D39" w:rsidRPr="00A95B3E">
        <w:rPr>
          <w:b/>
          <w:iCs/>
          <w:vertAlign w:val="superscript"/>
        </w:rPr>
        <w:t>o</w:t>
      </w:r>
      <w:r w:rsidR="00D21D39" w:rsidRPr="003678C0">
        <w:rPr>
          <w:b/>
          <w:iCs/>
        </w:rPr>
        <w:t xml:space="preserve"> </w:t>
      </w:r>
      <w:r w:rsidRPr="003678C0">
        <w:rPr>
          <w:b/>
          <w:iCs/>
        </w:rPr>
        <w:t>2</w:t>
      </w:r>
      <w:r>
        <w:rPr>
          <w:iCs/>
        </w:rPr>
        <w:t xml:space="preserve"> : </w:t>
      </w:r>
      <w:r w:rsidR="00D21D39">
        <w:fldChar w:fldCharType="begin">
          <w:ffData>
            <w:name w:val=""/>
            <w:enabled/>
            <w:calcOnExit w:val="0"/>
            <w:textInput>
              <w:default w:val="[...]"/>
            </w:textInput>
          </w:ffData>
        </w:fldChar>
      </w:r>
      <w:r w:rsidR="00D21D39">
        <w:instrText xml:space="preserve"> FORMTEXT </w:instrText>
      </w:r>
      <w:r w:rsidR="00D21D39">
        <w:fldChar w:fldCharType="separate"/>
      </w:r>
      <w:r w:rsidR="00880269">
        <w:rPr>
          <w:noProof/>
        </w:rPr>
        <w:t>[...]</w:t>
      </w:r>
      <w:r w:rsidR="00D21D39">
        <w:fldChar w:fldCharType="end"/>
      </w:r>
      <w:r w:rsidR="00C76216">
        <w:rPr>
          <w:iCs/>
        </w:rPr>
        <w:t>.</w:t>
      </w:r>
    </w:p>
    <w:p w14:paraId="22AA90F4" w14:textId="4F390E39" w:rsidR="00C76216" w:rsidRDefault="00C76216" w:rsidP="00C76146">
      <w:pPr>
        <w:pStyle w:val="Paragraphe"/>
      </w:pPr>
      <w:r>
        <w:lastRenderedPageBreak/>
        <w:t xml:space="preserve">En date du </w:t>
      </w:r>
      <w:r w:rsidR="003916C7">
        <w:fldChar w:fldCharType="begin">
          <w:ffData>
            <w:name w:val=""/>
            <w:enabled/>
            <w:calcOnExit w:val="0"/>
            <w:textInput>
              <w:default w:val="[indiquer la ou les date(s) du procès]"/>
            </w:textInput>
          </w:ffData>
        </w:fldChar>
      </w:r>
      <w:r w:rsidR="003916C7">
        <w:instrText xml:space="preserve"> FORMTEXT </w:instrText>
      </w:r>
      <w:r w:rsidR="003916C7">
        <w:fldChar w:fldCharType="separate"/>
      </w:r>
      <w:r w:rsidR="00880269">
        <w:rPr>
          <w:noProof/>
        </w:rPr>
        <w:t>[indiquer la ou les date(s) du procès]</w:t>
      </w:r>
      <w:r w:rsidR="003916C7">
        <w:fldChar w:fldCharType="end"/>
      </w:r>
      <w:r w:rsidRPr="00B431DD">
        <w:t>,</w:t>
      </w:r>
      <w:r w:rsidRPr="00C76216">
        <w:t xml:space="preserve"> </w:t>
      </w:r>
      <w:r>
        <w:t xml:space="preserve">la partie </w:t>
      </w:r>
      <w:r w:rsidR="007B5508">
        <w:t>intimée</w:t>
      </w:r>
      <w:r>
        <w:t xml:space="preserve"> subissait son procès relativement aux accusations telles que décrites au </w:t>
      </w:r>
      <w:r w:rsidR="004F4D7C">
        <w:t>deuxième</w:t>
      </w:r>
      <w:r>
        <w:t xml:space="preserve"> paragraphe devant </w:t>
      </w:r>
      <w:r w:rsidR="00CA2953">
        <w:fldChar w:fldCharType="begin">
          <w:ffData>
            <w:name w:val=""/>
            <w:enabled/>
            <w:calcOnExit w:val="0"/>
            <w:textInput>
              <w:default w:val="[le ou la]"/>
            </w:textInput>
          </w:ffData>
        </w:fldChar>
      </w:r>
      <w:r w:rsidR="00CA2953">
        <w:instrText xml:space="preserve"> FORMTEXT </w:instrText>
      </w:r>
      <w:r w:rsidR="00CA2953">
        <w:fldChar w:fldCharType="separate"/>
      </w:r>
      <w:r w:rsidR="00880269">
        <w:rPr>
          <w:noProof/>
        </w:rPr>
        <w:t>[le ou la]</w:t>
      </w:r>
      <w:r w:rsidR="00CA2953">
        <w:fldChar w:fldCharType="end"/>
      </w:r>
      <w:r>
        <w:t xml:space="preserve"> juge </w:t>
      </w:r>
      <w:r w:rsidR="00D573B6">
        <w:fldChar w:fldCharType="begin">
          <w:ffData>
            <w:name w:val=""/>
            <w:enabled/>
            <w:calcOnExit w:val="0"/>
            <w:textInput>
              <w:default w:val="[indiquer le nom de la ou du juge]"/>
            </w:textInput>
          </w:ffData>
        </w:fldChar>
      </w:r>
      <w:r w:rsidR="00D573B6">
        <w:instrText xml:space="preserve"> FORMTEXT </w:instrText>
      </w:r>
      <w:r w:rsidR="00D573B6">
        <w:fldChar w:fldCharType="separate"/>
      </w:r>
      <w:r w:rsidR="00880269">
        <w:rPr>
          <w:noProof/>
        </w:rPr>
        <w:t>[indiquer le nom de la ou du juge]</w:t>
      </w:r>
      <w:r w:rsidR="00D573B6">
        <w:fldChar w:fldCharType="end"/>
      </w:r>
      <w:r>
        <w:t xml:space="preserve"> de la Cour </w:t>
      </w:r>
      <w:r>
        <w:rPr>
          <w:iCs/>
        </w:rPr>
        <w:fldChar w:fldCharType="begin">
          <w:ffData>
            <w:name w:val=""/>
            <w:enabled/>
            <w:calcOnExit w:val="0"/>
            <w:textInput>
              <w:default w:val="[du Québec ou supérieure]"/>
            </w:textInput>
          </w:ffData>
        </w:fldChar>
      </w:r>
      <w:r>
        <w:rPr>
          <w:iCs/>
        </w:rPr>
        <w:instrText xml:space="preserve"> FORMTEXT </w:instrText>
      </w:r>
      <w:r>
        <w:rPr>
          <w:iCs/>
        </w:rPr>
      </w:r>
      <w:r>
        <w:rPr>
          <w:iCs/>
        </w:rPr>
        <w:fldChar w:fldCharType="separate"/>
      </w:r>
      <w:r w:rsidR="00880269">
        <w:rPr>
          <w:iCs/>
          <w:noProof/>
        </w:rPr>
        <w:t>[du Québec ou supérieure]</w:t>
      </w:r>
      <w:r>
        <w:rPr>
          <w:iCs/>
        </w:rPr>
        <w:fldChar w:fldCharType="end"/>
      </w:r>
      <w:r w:rsidR="003F4D12">
        <w:rPr>
          <w:iCs/>
        </w:rPr>
        <w:t xml:space="preserve"> au Palais de justice</w:t>
      </w:r>
      <w:r w:rsidR="00BF1C8A">
        <w:rPr>
          <w:iCs/>
        </w:rPr>
        <w:t xml:space="preserve"> de</w:t>
      </w:r>
      <w:r>
        <w:rPr>
          <w:iCs/>
        </w:rPr>
        <w:t xml:space="preserve"> </w:t>
      </w:r>
      <w:r w:rsidR="003F4D12">
        <w:fldChar w:fldCharType="begin">
          <w:ffData>
            <w:name w:val=""/>
            <w:enabled/>
            <w:calcOnExit w:val="0"/>
            <w:textInput>
              <w:default w:val="[indiquer la ville]"/>
            </w:textInput>
          </w:ffData>
        </w:fldChar>
      </w:r>
      <w:r w:rsidR="003F4D12">
        <w:instrText xml:space="preserve"> FORMTEXT </w:instrText>
      </w:r>
      <w:r w:rsidR="003F4D12">
        <w:fldChar w:fldCharType="separate"/>
      </w:r>
      <w:r w:rsidR="00880269">
        <w:rPr>
          <w:noProof/>
        </w:rPr>
        <w:t>[indiquer la ville]</w:t>
      </w:r>
      <w:r w:rsidR="003F4D12">
        <w:fldChar w:fldCharType="end"/>
      </w:r>
      <w:r w:rsidR="003F4D12">
        <w:rPr>
          <w:iCs/>
        </w:rPr>
        <w:t>,</w:t>
      </w:r>
      <w:r>
        <w:rPr>
          <w:iCs/>
        </w:rPr>
        <w:t xml:space="preserve"> district judiciaire de </w:t>
      </w:r>
      <w:r>
        <w:fldChar w:fldCharType="begin">
          <w:ffData>
            <w:name w:val=""/>
            <w:enabled/>
            <w:calcOnExit w:val="0"/>
            <w:textInput>
              <w:default w:val="[indiquer le district judiciaire]"/>
            </w:textInput>
          </w:ffData>
        </w:fldChar>
      </w:r>
      <w:r>
        <w:instrText xml:space="preserve"> FORMTEXT </w:instrText>
      </w:r>
      <w:r>
        <w:fldChar w:fldCharType="separate"/>
      </w:r>
      <w:r w:rsidR="00880269">
        <w:rPr>
          <w:noProof/>
        </w:rPr>
        <w:t>[indiquer le district judiciaire]</w:t>
      </w:r>
      <w:r>
        <w:fldChar w:fldCharType="end"/>
      </w:r>
      <w:r>
        <w:t>.</w:t>
      </w:r>
    </w:p>
    <w:p w14:paraId="7DC483A1" w14:textId="19F4EA51" w:rsidR="00FE31D7" w:rsidRDefault="00FE31D7" w:rsidP="00C76146">
      <w:pPr>
        <w:pStyle w:val="Paragraphe"/>
      </w:pPr>
      <w:r>
        <w:t xml:space="preserve">En date du </w:t>
      </w:r>
      <w:r>
        <w:fldChar w:fldCharType="begin">
          <w:ffData>
            <w:name w:val=""/>
            <w:enabled/>
            <w:calcOnExit w:val="0"/>
            <w:textInput>
              <w:default w:val="[indiquer la date du jugement]"/>
            </w:textInput>
          </w:ffData>
        </w:fldChar>
      </w:r>
      <w:r>
        <w:instrText xml:space="preserve"> FORMTEXT </w:instrText>
      </w:r>
      <w:r>
        <w:fldChar w:fldCharType="separate"/>
      </w:r>
      <w:r w:rsidR="00880269">
        <w:rPr>
          <w:noProof/>
        </w:rPr>
        <w:t>[indiquer la date du jugement]</w:t>
      </w:r>
      <w:r>
        <w:fldChar w:fldCharType="end"/>
      </w:r>
      <w:r w:rsidRPr="00B431DD">
        <w:t>,</w:t>
      </w:r>
      <w:r w:rsidR="00C76216">
        <w:t xml:space="preserve"> </w:t>
      </w:r>
      <w:r w:rsidR="00CA2953">
        <w:fldChar w:fldCharType="begin">
          <w:ffData>
            <w:name w:val=""/>
            <w:enabled/>
            <w:calcOnExit w:val="0"/>
            <w:textInput>
              <w:default w:val="[le ou la]"/>
            </w:textInput>
          </w:ffData>
        </w:fldChar>
      </w:r>
      <w:r w:rsidR="00CA2953">
        <w:instrText xml:space="preserve"> FORMTEXT </w:instrText>
      </w:r>
      <w:r w:rsidR="00CA2953">
        <w:fldChar w:fldCharType="separate"/>
      </w:r>
      <w:r w:rsidR="00880269">
        <w:rPr>
          <w:noProof/>
        </w:rPr>
        <w:t>[le ou la]</w:t>
      </w:r>
      <w:r w:rsidR="00CA2953">
        <w:fldChar w:fldCharType="end"/>
      </w:r>
      <w:r w:rsidR="00C76216">
        <w:t xml:space="preserve"> juge de première instance</w:t>
      </w:r>
      <w:r w:rsidR="003A4B3C">
        <w:t xml:space="preserve"> </w:t>
      </w:r>
      <w:r w:rsidR="00C76216">
        <w:t xml:space="preserve">a </w:t>
      </w:r>
      <w:r w:rsidR="00E83ABA">
        <w:t>acquitté</w:t>
      </w:r>
      <w:r w:rsidR="00C76216">
        <w:t xml:space="preserve"> la partie </w:t>
      </w:r>
      <w:r w:rsidR="007B5508">
        <w:t xml:space="preserve">intimée </w:t>
      </w:r>
      <w:r w:rsidR="007B5508">
        <w:fldChar w:fldCharType="begin">
          <w:ffData>
            <w:name w:val=""/>
            <w:enabled/>
            <w:calcOnExit w:val="0"/>
            <w:textInput>
              <w:default w:val="[du ou des chef(s) d'accusation suivant(s)]"/>
            </w:textInput>
          </w:ffData>
        </w:fldChar>
      </w:r>
      <w:r w:rsidR="007B5508">
        <w:instrText xml:space="preserve"> FORMTEXT </w:instrText>
      </w:r>
      <w:r w:rsidR="007B5508">
        <w:fldChar w:fldCharType="separate"/>
      </w:r>
      <w:r w:rsidR="00880269">
        <w:rPr>
          <w:noProof/>
        </w:rPr>
        <w:t>[du ou des chef(s) d'accusation suivant(s)]</w:t>
      </w:r>
      <w:r w:rsidR="007B5508">
        <w:fldChar w:fldCharType="end"/>
      </w:r>
      <w:r w:rsidR="00C76216">
        <w:t> :</w:t>
      </w:r>
    </w:p>
    <w:p w14:paraId="78F4885B" w14:textId="6EB89D0A" w:rsidR="00C76216" w:rsidRPr="00C76216" w:rsidRDefault="00123F54" w:rsidP="00C76146">
      <w:pPr>
        <w:pStyle w:val="Paragraphe"/>
        <w:numPr>
          <w:ilvl w:val="0"/>
          <w:numId w:val="9"/>
        </w:numPr>
      </w:pPr>
      <w:r w:rsidRPr="003678C0">
        <w:rPr>
          <w:b/>
          <w:iCs/>
        </w:rPr>
        <w:t xml:space="preserve">Chef </w:t>
      </w:r>
      <w:r w:rsidR="00D21D39">
        <w:rPr>
          <w:b/>
          <w:iCs/>
        </w:rPr>
        <w:t>n</w:t>
      </w:r>
      <w:r w:rsidR="00D21D39" w:rsidRPr="00A95B3E">
        <w:rPr>
          <w:b/>
          <w:iCs/>
          <w:vertAlign w:val="superscript"/>
        </w:rPr>
        <w:t>o</w:t>
      </w:r>
      <w:r w:rsidR="00D21D39" w:rsidRPr="003678C0">
        <w:rPr>
          <w:b/>
          <w:iCs/>
        </w:rPr>
        <w:t xml:space="preserve"> </w:t>
      </w:r>
      <w:r w:rsidRPr="003678C0">
        <w:rPr>
          <w:b/>
          <w:iCs/>
        </w:rPr>
        <w:t>1</w:t>
      </w:r>
      <w:r>
        <w:rPr>
          <w:iCs/>
        </w:rPr>
        <w:t xml:space="preserve"> : </w:t>
      </w:r>
      <w:r w:rsidR="0007111C">
        <w:rPr>
          <w:iCs/>
        </w:rPr>
        <w:fldChar w:fldCharType="begin">
          <w:ffData>
            <w:name w:val=""/>
            <w:enabled/>
            <w:calcOnExit w:val="0"/>
            <w:textInput>
              <w:default w:val="[préciser la conclusion du ou de la juge pour chacun des chefs d'accusation]"/>
            </w:textInput>
          </w:ffData>
        </w:fldChar>
      </w:r>
      <w:r w:rsidR="0007111C">
        <w:rPr>
          <w:iCs/>
        </w:rPr>
        <w:instrText xml:space="preserve"> FORMTEXT </w:instrText>
      </w:r>
      <w:r w:rsidR="0007111C">
        <w:rPr>
          <w:iCs/>
        </w:rPr>
      </w:r>
      <w:r w:rsidR="0007111C">
        <w:rPr>
          <w:iCs/>
        </w:rPr>
        <w:fldChar w:fldCharType="separate"/>
      </w:r>
      <w:r w:rsidR="00880269">
        <w:rPr>
          <w:iCs/>
          <w:noProof/>
        </w:rPr>
        <w:t>[préciser la conclusion du ou de la juge pour chacun des chefs d'accusation]</w:t>
      </w:r>
      <w:r w:rsidR="0007111C">
        <w:rPr>
          <w:iCs/>
        </w:rPr>
        <w:fldChar w:fldCharType="end"/>
      </w:r>
      <w:r w:rsidR="00C76216">
        <w:rPr>
          <w:iCs/>
        </w:rPr>
        <w:t>;</w:t>
      </w:r>
    </w:p>
    <w:p w14:paraId="5895F4DE" w14:textId="721F02F8" w:rsidR="00C76216" w:rsidRDefault="00123F54" w:rsidP="00C76146">
      <w:pPr>
        <w:pStyle w:val="Paragraphe"/>
        <w:numPr>
          <w:ilvl w:val="0"/>
          <w:numId w:val="9"/>
        </w:numPr>
      </w:pPr>
      <w:r w:rsidRPr="003678C0">
        <w:rPr>
          <w:b/>
          <w:iCs/>
        </w:rPr>
        <w:t xml:space="preserve">Chef </w:t>
      </w:r>
      <w:r w:rsidR="00D21D39">
        <w:rPr>
          <w:b/>
          <w:iCs/>
        </w:rPr>
        <w:t>n</w:t>
      </w:r>
      <w:r w:rsidR="00D21D39" w:rsidRPr="00A95B3E">
        <w:rPr>
          <w:b/>
          <w:iCs/>
          <w:vertAlign w:val="superscript"/>
        </w:rPr>
        <w:t>o</w:t>
      </w:r>
      <w:r w:rsidR="00D21D39" w:rsidRPr="003678C0">
        <w:rPr>
          <w:b/>
          <w:iCs/>
        </w:rPr>
        <w:t xml:space="preserve"> </w:t>
      </w:r>
      <w:r w:rsidRPr="003678C0">
        <w:rPr>
          <w:b/>
          <w:iCs/>
        </w:rPr>
        <w:t>2</w:t>
      </w:r>
      <w:r>
        <w:rPr>
          <w:iCs/>
        </w:rPr>
        <w:t xml:space="preserve"> : </w:t>
      </w:r>
      <w:r w:rsidR="00D21D39">
        <w:fldChar w:fldCharType="begin">
          <w:ffData>
            <w:name w:val=""/>
            <w:enabled/>
            <w:calcOnExit w:val="0"/>
            <w:textInput>
              <w:default w:val="[...]"/>
            </w:textInput>
          </w:ffData>
        </w:fldChar>
      </w:r>
      <w:r w:rsidR="00D21D39">
        <w:instrText xml:space="preserve"> FORMTEXT </w:instrText>
      </w:r>
      <w:r w:rsidR="00D21D39">
        <w:fldChar w:fldCharType="separate"/>
      </w:r>
      <w:r w:rsidR="00880269">
        <w:rPr>
          <w:noProof/>
        </w:rPr>
        <w:t>[...]</w:t>
      </w:r>
      <w:r w:rsidR="00D21D39">
        <w:fldChar w:fldCharType="end"/>
      </w:r>
      <w:r w:rsidR="00C76216">
        <w:rPr>
          <w:iCs/>
        </w:rPr>
        <w:t>.</w:t>
      </w:r>
    </w:p>
    <w:p w14:paraId="37F8AA7A" w14:textId="6A323702" w:rsidR="0022705B" w:rsidRPr="0022705B" w:rsidRDefault="007D0074" w:rsidP="007B5508">
      <w:pPr>
        <w:pStyle w:val="Paragraphe"/>
      </w:pPr>
      <w:r w:rsidRPr="00B431DD">
        <w:t xml:space="preserve">La durée </w:t>
      </w:r>
      <w:r w:rsidR="00C76216">
        <w:t>du procès</w:t>
      </w:r>
      <w:r w:rsidRPr="00B431DD">
        <w:t xml:space="preserve"> en première instance a été de </w:t>
      </w:r>
      <w:r w:rsidR="0007111C">
        <w:rPr>
          <w:iCs/>
        </w:rPr>
        <w:fldChar w:fldCharType="begin">
          <w:ffData>
            <w:name w:val=""/>
            <w:enabled/>
            <w:calcOnExit w:val="0"/>
            <w:textInput>
              <w:default w:val="[indiquer la durée en jours]"/>
            </w:textInput>
          </w:ffData>
        </w:fldChar>
      </w:r>
      <w:r w:rsidR="0007111C">
        <w:rPr>
          <w:iCs/>
        </w:rPr>
        <w:instrText xml:space="preserve"> FORMTEXT </w:instrText>
      </w:r>
      <w:r w:rsidR="0007111C">
        <w:rPr>
          <w:iCs/>
        </w:rPr>
      </w:r>
      <w:r w:rsidR="0007111C">
        <w:rPr>
          <w:iCs/>
        </w:rPr>
        <w:fldChar w:fldCharType="separate"/>
      </w:r>
      <w:r w:rsidR="00880269">
        <w:rPr>
          <w:iCs/>
          <w:noProof/>
        </w:rPr>
        <w:t>[indiquer la durée en jours]</w:t>
      </w:r>
      <w:r w:rsidR="0007111C">
        <w:rPr>
          <w:iCs/>
        </w:rPr>
        <w:fldChar w:fldCharType="end"/>
      </w:r>
      <w:r w:rsidR="00DD3E7E" w:rsidRPr="00B431DD">
        <w:rPr>
          <w:iCs/>
        </w:rPr>
        <w:t>.</w:t>
      </w:r>
    </w:p>
    <w:p w14:paraId="54CDE0B4" w14:textId="5FF019DA" w:rsidR="0022705B" w:rsidRPr="0007111C" w:rsidRDefault="0022705B" w:rsidP="0022705B">
      <w:pPr>
        <w:pStyle w:val="Paragraphe"/>
        <w:numPr>
          <w:ilvl w:val="0"/>
          <w:numId w:val="0"/>
        </w:numPr>
        <w:ind w:left="720" w:hanging="720"/>
        <w:rPr>
          <w:b/>
          <w:u w:val="single"/>
        </w:rPr>
      </w:pPr>
      <w:r w:rsidRPr="0007111C">
        <w:rPr>
          <w:b/>
          <w:u w:val="single"/>
        </w:rPr>
        <w:t>II</w:t>
      </w:r>
      <w:r w:rsidR="001617C2" w:rsidRPr="0007111C">
        <w:rPr>
          <w:b/>
          <w:u w:val="single"/>
        </w:rPr>
        <w:t>I</w:t>
      </w:r>
      <w:r w:rsidRPr="0007111C">
        <w:rPr>
          <w:b/>
          <w:u w:val="single"/>
        </w:rPr>
        <w:t xml:space="preserve"> </w:t>
      </w:r>
      <w:r w:rsidR="009A318D" w:rsidRPr="0007111C">
        <w:rPr>
          <w:b/>
          <w:u w:val="single"/>
        </w:rPr>
        <w:t>—</w:t>
      </w:r>
      <w:r w:rsidRPr="0007111C">
        <w:rPr>
          <w:b/>
          <w:u w:val="single"/>
        </w:rPr>
        <w:t xml:space="preserve"> MOYENS D’APPEL</w:t>
      </w:r>
    </w:p>
    <w:p w14:paraId="0B139C43" w14:textId="6335FF93" w:rsidR="00824D6B" w:rsidRDefault="00824D6B" w:rsidP="00C76146">
      <w:pPr>
        <w:pStyle w:val="Paragraphe"/>
      </w:pPr>
      <w:r>
        <w:t>La partie appelante</w:t>
      </w:r>
      <w:r w:rsidR="007308E3">
        <w:t xml:space="preserve"> soumet que des erreurs de droit ont été commises par </w:t>
      </w:r>
      <w:r w:rsidR="00CA2953">
        <w:fldChar w:fldCharType="begin">
          <w:ffData>
            <w:name w:val=""/>
            <w:enabled/>
            <w:calcOnExit w:val="0"/>
            <w:textInput>
              <w:default w:val="[le ou la]"/>
            </w:textInput>
          </w:ffData>
        </w:fldChar>
      </w:r>
      <w:r w:rsidR="00CA2953">
        <w:instrText xml:space="preserve"> FORMTEXT </w:instrText>
      </w:r>
      <w:r w:rsidR="00CA2953">
        <w:fldChar w:fldCharType="separate"/>
      </w:r>
      <w:r w:rsidR="00880269">
        <w:rPr>
          <w:noProof/>
        </w:rPr>
        <w:t>[le ou la]</w:t>
      </w:r>
      <w:r w:rsidR="00CA2953">
        <w:fldChar w:fldCharType="end"/>
      </w:r>
      <w:r w:rsidR="00CA2953">
        <w:t xml:space="preserve"> </w:t>
      </w:r>
      <w:r w:rsidR="007308E3">
        <w:t>juge de première instance. Elle</w:t>
      </w:r>
      <w:r>
        <w:t xml:space="preserve"> désire interjeter appel </w:t>
      </w:r>
      <w:r w:rsidR="007B5508">
        <w:t xml:space="preserve">de ce </w:t>
      </w:r>
      <w:r w:rsidR="00E83ABA">
        <w:t>verdict d’acquittement</w:t>
      </w:r>
      <w:r>
        <w:t xml:space="preserve"> pour les motifs suivants</w:t>
      </w:r>
      <w:r w:rsidR="0014768A">
        <w:t> </w:t>
      </w:r>
      <w:r>
        <w:t xml:space="preserve">: </w:t>
      </w:r>
    </w:p>
    <w:p w14:paraId="0E14125D" w14:textId="3006EF06" w:rsidR="0022705B" w:rsidRDefault="0007111C" w:rsidP="0007111C">
      <w:pPr>
        <w:pStyle w:val="Paragraphe"/>
        <w:numPr>
          <w:ilvl w:val="0"/>
          <w:numId w:val="0"/>
        </w:numPr>
        <w:ind w:left="1418" w:hanging="720"/>
      </w:pPr>
      <w:r>
        <w:t>6.1</w:t>
      </w:r>
      <w:r>
        <w:tab/>
      </w:r>
      <w:r w:rsidR="00CA2953">
        <w:fldChar w:fldCharType="begin">
          <w:ffData>
            <w:name w:val=""/>
            <w:enabled/>
            <w:calcOnExit w:val="0"/>
            <w:textInput>
              <w:default w:val="[Le ou La]"/>
            </w:textInput>
          </w:ffData>
        </w:fldChar>
      </w:r>
      <w:r w:rsidR="00CA2953">
        <w:instrText xml:space="preserve"> FORMTEXT </w:instrText>
      </w:r>
      <w:r w:rsidR="00CA2953">
        <w:fldChar w:fldCharType="separate"/>
      </w:r>
      <w:r w:rsidR="00880269">
        <w:rPr>
          <w:noProof/>
        </w:rPr>
        <w:t>[Le ou La]</w:t>
      </w:r>
      <w:r w:rsidR="00CA2953">
        <w:fldChar w:fldCharType="end"/>
      </w:r>
      <w:r w:rsidR="00824D6B">
        <w:t xml:space="preserve"> juge de première instance a erré en droit en concluant que </w:t>
      </w:r>
      <w:r w:rsidR="009B2CA4">
        <w:rPr>
          <w:iCs/>
        </w:rPr>
        <w:fldChar w:fldCharType="begin">
          <w:ffData>
            <w:name w:val=""/>
            <w:enabled/>
            <w:calcOnExit w:val="0"/>
            <w:textInput>
              <w:default w:val="[expliquer de façon détaillée les moyens que vous prévoyez invoquer]"/>
            </w:textInput>
          </w:ffData>
        </w:fldChar>
      </w:r>
      <w:r w:rsidR="009B2CA4">
        <w:rPr>
          <w:iCs/>
        </w:rPr>
        <w:instrText xml:space="preserve"> FORMTEXT </w:instrText>
      </w:r>
      <w:r w:rsidR="009B2CA4">
        <w:rPr>
          <w:iCs/>
        </w:rPr>
      </w:r>
      <w:r w:rsidR="009B2CA4">
        <w:rPr>
          <w:iCs/>
        </w:rPr>
        <w:fldChar w:fldCharType="separate"/>
      </w:r>
      <w:r w:rsidR="00880269">
        <w:rPr>
          <w:iCs/>
          <w:noProof/>
        </w:rPr>
        <w:t>[expliquer de façon détaillée les moyens que vous prévoyez invoquer]</w:t>
      </w:r>
      <w:r w:rsidR="009B2CA4">
        <w:rPr>
          <w:iCs/>
        </w:rPr>
        <w:fldChar w:fldCharType="end"/>
      </w:r>
      <w:r w:rsidR="00824D6B">
        <w:rPr>
          <w:iCs/>
        </w:rPr>
        <w:t>;</w:t>
      </w:r>
    </w:p>
    <w:p w14:paraId="7C6DD2FA" w14:textId="2F8BCE09" w:rsidR="00824D6B" w:rsidRDefault="0007111C" w:rsidP="0007111C">
      <w:pPr>
        <w:pStyle w:val="Paragraphe"/>
        <w:numPr>
          <w:ilvl w:val="0"/>
          <w:numId w:val="0"/>
        </w:numPr>
        <w:ind w:left="1418" w:hanging="709"/>
      </w:pPr>
      <w:r>
        <w:t>6.2</w:t>
      </w:r>
      <w:r>
        <w:tab/>
      </w:r>
      <w:r w:rsidR="00CA2953">
        <w:fldChar w:fldCharType="begin">
          <w:ffData>
            <w:name w:val=""/>
            <w:enabled/>
            <w:calcOnExit w:val="0"/>
            <w:textInput>
              <w:default w:val="[Le ou La]"/>
            </w:textInput>
          </w:ffData>
        </w:fldChar>
      </w:r>
      <w:r w:rsidR="00CA2953">
        <w:instrText xml:space="preserve"> FORMTEXT </w:instrText>
      </w:r>
      <w:r w:rsidR="00CA2953">
        <w:fldChar w:fldCharType="separate"/>
      </w:r>
      <w:r w:rsidR="00880269">
        <w:rPr>
          <w:noProof/>
        </w:rPr>
        <w:t>[Le ou La]</w:t>
      </w:r>
      <w:r w:rsidR="00CA2953">
        <w:fldChar w:fldCharType="end"/>
      </w:r>
      <w:r w:rsidR="00824D6B">
        <w:t xml:space="preserve"> juge de première instance a erré en droit en concluant que </w:t>
      </w:r>
      <w:r w:rsidR="0041336D">
        <w:fldChar w:fldCharType="begin">
          <w:ffData>
            <w:name w:val=""/>
            <w:enabled/>
            <w:calcOnExit w:val="0"/>
            <w:textInput>
              <w:default w:val="[...]"/>
            </w:textInput>
          </w:ffData>
        </w:fldChar>
      </w:r>
      <w:r w:rsidR="0041336D">
        <w:instrText xml:space="preserve"> FORMTEXT </w:instrText>
      </w:r>
      <w:r w:rsidR="0041336D">
        <w:fldChar w:fldCharType="separate"/>
      </w:r>
      <w:r w:rsidR="00880269">
        <w:rPr>
          <w:noProof/>
        </w:rPr>
        <w:t>[...]</w:t>
      </w:r>
      <w:r w:rsidR="0041336D">
        <w:fldChar w:fldCharType="end"/>
      </w:r>
      <w:r w:rsidR="0041336D">
        <w:t>.</w:t>
      </w:r>
    </w:p>
    <w:p w14:paraId="5A839506" w14:textId="066E3E97" w:rsidR="00824D6B" w:rsidRDefault="00824D6B" w:rsidP="00C76146">
      <w:pPr>
        <w:pStyle w:val="Paragraphe"/>
      </w:pPr>
      <w:r>
        <w:t xml:space="preserve">En première instance, la partie appelante était représentée par Me </w:t>
      </w:r>
      <w:r w:rsidR="00FF14B1">
        <w:rPr>
          <w:iCs/>
        </w:rPr>
        <w:fldChar w:fldCharType="begin">
          <w:ffData>
            <w:name w:val=""/>
            <w:enabled/>
            <w:calcOnExit w:val="0"/>
            <w:textInput>
              <w:default w:val="[indiquer le nom de l'avocat(e)]"/>
            </w:textInput>
          </w:ffData>
        </w:fldChar>
      </w:r>
      <w:r w:rsidR="00FF14B1">
        <w:rPr>
          <w:iCs/>
        </w:rPr>
        <w:instrText xml:space="preserve"> FORMTEXT </w:instrText>
      </w:r>
      <w:r w:rsidR="00FF14B1">
        <w:rPr>
          <w:iCs/>
        </w:rPr>
      </w:r>
      <w:r w:rsidR="00FF14B1">
        <w:rPr>
          <w:iCs/>
        </w:rPr>
        <w:fldChar w:fldCharType="separate"/>
      </w:r>
      <w:r w:rsidR="00880269">
        <w:rPr>
          <w:iCs/>
          <w:noProof/>
        </w:rPr>
        <w:t>[indiquer le nom de l'avocat(e)]</w:t>
      </w:r>
      <w:r w:rsidR="00FF14B1">
        <w:rPr>
          <w:iCs/>
        </w:rPr>
        <w:fldChar w:fldCharType="end"/>
      </w:r>
      <w:r>
        <w:t xml:space="preserve">, </w:t>
      </w:r>
      <w:r w:rsidR="00F75835" w:rsidRPr="00F75835">
        <w:t>procureur(e) aux poursuites criminelles et pénales</w:t>
      </w:r>
      <w:r w:rsidR="00F75835">
        <w:rPr>
          <w:iCs/>
        </w:rPr>
        <w:t xml:space="preserve">, </w:t>
      </w:r>
      <w:r>
        <w:t xml:space="preserve">ayant ses bureaux au </w:t>
      </w:r>
      <w:r w:rsidR="008B04E8">
        <w:rPr>
          <w:iCs/>
        </w:rPr>
        <w:fldChar w:fldCharType="begin">
          <w:ffData>
            <w:name w:val=""/>
            <w:enabled/>
            <w:calcOnExit w:val="0"/>
            <w:textInput>
              <w:default w:val="[indiquer l'adresse et l'adresse courriel]"/>
            </w:textInput>
          </w:ffData>
        </w:fldChar>
      </w:r>
      <w:r w:rsidR="008B04E8">
        <w:rPr>
          <w:iCs/>
        </w:rPr>
        <w:instrText xml:space="preserve"> FORMTEXT </w:instrText>
      </w:r>
      <w:r w:rsidR="008B04E8">
        <w:rPr>
          <w:iCs/>
        </w:rPr>
      </w:r>
      <w:r w:rsidR="008B04E8">
        <w:rPr>
          <w:iCs/>
        </w:rPr>
        <w:fldChar w:fldCharType="separate"/>
      </w:r>
      <w:r w:rsidR="00880269">
        <w:rPr>
          <w:iCs/>
          <w:noProof/>
        </w:rPr>
        <w:t>[indiquer l'adresse et l'adresse courriel]</w:t>
      </w:r>
      <w:r w:rsidR="008B04E8">
        <w:rPr>
          <w:iCs/>
        </w:rPr>
        <w:fldChar w:fldCharType="end"/>
      </w:r>
      <w:r w:rsidR="000B48F1">
        <w:t>.</w:t>
      </w:r>
    </w:p>
    <w:p w14:paraId="0CBF6626" w14:textId="0F9713C8" w:rsidR="00824D6B" w:rsidRDefault="00451903" w:rsidP="00C76146">
      <w:pPr>
        <w:pStyle w:val="Paragraphe"/>
      </w:pPr>
      <w:r>
        <w:t xml:space="preserve">En première instance, la partie intimée était représentée par Me </w:t>
      </w:r>
      <w:r w:rsidR="00FF14B1">
        <w:rPr>
          <w:iCs/>
        </w:rPr>
        <w:fldChar w:fldCharType="begin">
          <w:ffData>
            <w:name w:val=""/>
            <w:enabled/>
            <w:calcOnExit w:val="0"/>
            <w:textInput>
              <w:default w:val="[indiquer le nom de l'avocat(e)]"/>
            </w:textInput>
          </w:ffData>
        </w:fldChar>
      </w:r>
      <w:r w:rsidR="00FF14B1">
        <w:rPr>
          <w:iCs/>
        </w:rPr>
        <w:instrText xml:space="preserve"> FORMTEXT </w:instrText>
      </w:r>
      <w:r w:rsidR="00FF14B1">
        <w:rPr>
          <w:iCs/>
        </w:rPr>
      </w:r>
      <w:r w:rsidR="00FF14B1">
        <w:rPr>
          <w:iCs/>
        </w:rPr>
        <w:fldChar w:fldCharType="separate"/>
      </w:r>
      <w:r w:rsidR="00880269">
        <w:rPr>
          <w:iCs/>
          <w:noProof/>
        </w:rPr>
        <w:t>[indiquer le nom de l'avocat(e)]</w:t>
      </w:r>
      <w:r w:rsidR="00FF14B1">
        <w:rPr>
          <w:iCs/>
        </w:rPr>
        <w:fldChar w:fldCharType="end"/>
      </w:r>
      <w:r w:rsidR="002C789B">
        <w:t xml:space="preserve">, </w:t>
      </w:r>
      <w:r>
        <w:t>ayant ses bureaux a</w:t>
      </w:r>
      <w:r w:rsidR="0007111C">
        <w:t xml:space="preserve">u </w:t>
      </w:r>
      <w:r w:rsidR="0007111C">
        <w:rPr>
          <w:iCs/>
        </w:rPr>
        <w:fldChar w:fldCharType="begin">
          <w:ffData>
            <w:name w:val=""/>
            <w:enabled/>
            <w:calcOnExit w:val="0"/>
            <w:textInput>
              <w:default w:val="[indiquer l'adresse et l'adresse courriel]"/>
            </w:textInput>
          </w:ffData>
        </w:fldChar>
      </w:r>
      <w:r w:rsidR="0007111C">
        <w:rPr>
          <w:iCs/>
        </w:rPr>
        <w:instrText xml:space="preserve"> FORMTEXT </w:instrText>
      </w:r>
      <w:r w:rsidR="0007111C">
        <w:rPr>
          <w:iCs/>
        </w:rPr>
      </w:r>
      <w:r w:rsidR="0007111C">
        <w:rPr>
          <w:iCs/>
        </w:rPr>
        <w:fldChar w:fldCharType="separate"/>
      </w:r>
      <w:r w:rsidR="00880269">
        <w:rPr>
          <w:iCs/>
          <w:noProof/>
        </w:rPr>
        <w:t>[indiquer l'adresse et l'adresse courriel]</w:t>
      </w:r>
      <w:r w:rsidR="0007111C">
        <w:rPr>
          <w:iCs/>
        </w:rPr>
        <w:fldChar w:fldCharType="end"/>
      </w:r>
      <w:r>
        <w:t>.</w:t>
      </w:r>
    </w:p>
    <w:p w14:paraId="20E5E73D" w14:textId="4101C512" w:rsidR="00E83ABA" w:rsidRPr="00451903" w:rsidRDefault="00E83ABA" w:rsidP="00E83ABA">
      <w:pPr>
        <w:pStyle w:val="Paragraphe"/>
        <w:numPr>
          <w:ilvl w:val="0"/>
          <w:numId w:val="0"/>
        </w:numPr>
        <w:ind w:left="720"/>
        <w:rPr>
          <w:b/>
        </w:rPr>
      </w:pPr>
      <w:r>
        <w:fldChar w:fldCharType="begin">
          <w:ffData>
            <w:name w:val=""/>
            <w:enabled/>
            <w:calcOnExit w:val="0"/>
            <w:textInput>
              <w:default w:val="[OU]"/>
            </w:textInput>
          </w:ffData>
        </w:fldChar>
      </w:r>
      <w:r>
        <w:instrText xml:space="preserve"> FORMTEXT </w:instrText>
      </w:r>
      <w:r>
        <w:fldChar w:fldCharType="separate"/>
      </w:r>
      <w:r w:rsidR="00880269">
        <w:rPr>
          <w:noProof/>
        </w:rPr>
        <w:t>[OU]</w:t>
      </w:r>
      <w:r>
        <w:fldChar w:fldCharType="end"/>
      </w:r>
    </w:p>
    <w:p w14:paraId="2EE4E2DB" w14:textId="43D7B201" w:rsidR="00E83ABA" w:rsidRDefault="00E83ABA" w:rsidP="00E83ABA">
      <w:pPr>
        <w:pStyle w:val="Paragraphe"/>
        <w:numPr>
          <w:ilvl w:val="0"/>
          <w:numId w:val="0"/>
        </w:numPr>
        <w:ind w:left="720"/>
      </w:pPr>
      <w:r>
        <w:t>En première instance, la partie intimée n’était pas représentée par avocat.</w:t>
      </w:r>
    </w:p>
    <w:p w14:paraId="6B8BAB56" w14:textId="406096E6" w:rsidR="00A26E20" w:rsidRPr="00B431DD" w:rsidRDefault="00451903" w:rsidP="00C76146">
      <w:pPr>
        <w:pStyle w:val="Paragraphe"/>
        <w:numPr>
          <w:ilvl w:val="0"/>
          <w:numId w:val="0"/>
        </w:numPr>
        <w:rPr>
          <w:b/>
        </w:rPr>
      </w:pPr>
      <w:r w:rsidRPr="00451903">
        <w:rPr>
          <w:b/>
        </w:rPr>
        <w:t>POUR CES MOTIFS, PLAISE À LA COUR :</w:t>
      </w:r>
    </w:p>
    <w:p w14:paraId="5AECBB09" w14:textId="0005F977" w:rsidR="001D3FB0" w:rsidRPr="00B431DD" w:rsidRDefault="00845772" w:rsidP="008559AA">
      <w:pPr>
        <w:pStyle w:val="Paragraphe"/>
        <w:numPr>
          <w:ilvl w:val="0"/>
          <w:numId w:val="0"/>
        </w:numPr>
        <w:ind w:left="709"/>
      </w:pPr>
      <w:r w:rsidRPr="00B431DD">
        <w:rPr>
          <w:b/>
        </w:rPr>
        <w:t>ACCUEILLIR</w:t>
      </w:r>
      <w:r w:rsidRPr="00B431DD">
        <w:t xml:space="preserve"> l’appel;</w:t>
      </w:r>
    </w:p>
    <w:p w14:paraId="61D740AB" w14:textId="49AB80DA" w:rsidR="00451903" w:rsidRDefault="00E72820" w:rsidP="008559AA">
      <w:pPr>
        <w:pStyle w:val="Paragraphe"/>
        <w:numPr>
          <w:ilvl w:val="0"/>
          <w:numId w:val="0"/>
        </w:numPr>
        <w:ind w:left="709"/>
      </w:pPr>
      <w:r>
        <w:rPr>
          <w:b/>
          <w:bCs/>
        </w:rPr>
        <w:lastRenderedPageBreak/>
        <w:t>ANNULER</w:t>
      </w:r>
      <w:r w:rsidR="00451903" w:rsidRPr="00C82A05">
        <w:t xml:space="preserve"> </w:t>
      </w:r>
      <w:r w:rsidR="00451903">
        <w:t>l</w:t>
      </w:r>
      <w:r w:rsidR="0007111C">
        <w:t>’</w:t>
      </w:r>
      <w:r w:rsidR="00E83ABA">
        <w:t>acquittement</w:t>
      </w:r>
      <w:r w:rsidR="00451903">
        <w:t xml:space="preserve"> </w:t>
      </w:r>
      <w:r w:rsidR="0007111C">
        <w:t>prononcé</w:t>
      </w:r>
      <w:r w:rsidR="00451903">
        <w:t xml:space="preserve"> par </w:t>
      </w:r>
      <w:r w:rsidR="00CA2953">
        <w:fldChar w:fldCharType="begin">
          <w:ffData>
            <w:name w:val=""/>
            <w:enabled/>
            <w:calcOnExit w:val="0"/>
            <w:textInput>
              <w:default w:val="[le ou la]"/>
            </w:textInput>
          </w:ffData>
        </w:fldChar>
      </w:r>
      <w:r w:rsidR="00CA2953">
        <w:instrText xml:space="preserve"> FORMTEXT </w:instrText>
      </w:r>
      <w:r w:rsidR="00CA2953">
        <w:fldChar w:fldCharType="separate"/>
      </w:r>
      <w:r w:rsidR="00880269">
        <w:rPr>
          <w:noProof/>
        </w:rPr>
        <w:t>[le ou la]</w:t>
      </w:r>
      <w:r w:rsidR="00CA2953">
        <w:fldChar w:fldCharType="end"/>
      </w:r>
      <w:r w:rsidR="00451903">
        <w:t xml:space="preserve"> juge de première instance en date du </w:t>
      </w:r>
      <w:r w:rsidR="00451903">
        <w:rPr>
          <w:iCs/>
        </w:rPr>
        <w:fldChar w:fldCharType="begin">
          <w:ffData>
            <w:name w:val=""/>
            <w:enabled/>
            <w:calcOnExit w:val="0"/>
            <w:textInput>
              <w:default w:val="[indiquer la date du jugement]"/>
            </w:textInput>
          </w:ffData>
        </w:fldChar>
      </w:r>
      <w:r w:rsidR="00451903">
        <w:rPr>
          <w:iCs/>
        </w:rPr>
        <w:instrText xml:space="preserve"> FORMTEXT </w:instrText>
      </w:r>
      <w:r w:rsidR="00451903">
        <w:rPr>
          <w:iCs/>
        </w:rPr>
      </w:r>
      <w:r w:rsidR="00451903">
        <w:rPr>
          <w:iCs/>
        </w:rPr>
        <w:fldChar w:fldCharType="separate"/>
      </w:r>
      <w:r w:rsidR="00880269">
        <w:rPr>
          <w:iCs/>
          <w:noProof/>
        </w:rPr>
        <w:t>[indiquer la date du jugement]</w:t>
      </w:r>
      <w:r w:rsidR="00451903">
        <w:rPr>
          <w:iCs/>
        </w:rPr>
        <w:fldChar w:fldCharType="end"/>
      </w:r>
      <w:r w:rsidR="00451903">
        <w:t>;</w:t>
      </w:r>
    </w:p>
    <w:p w14:paraId="5846DFA8" w14:textId="426D8255" w:rsidR="00451903" w:rsidRDefault="00C82A05" w:rsidP="008559AA">
      <w:pPr>
        <w:pStyle w:val="Paragraphe"/>
        <w:numPr>
          <w:ilvl w:val="0"/>
          <w:numId w:val="0"/>
        </w:numPr>
        <w:ind w:left="709"/>
      </w:pPr>
      <w:r>
        <w:rPr>
          <w:b/>
          <w:bCs/>
        </w:rPr>
        <w:t>CONSIGNER</w:t>
      </w:r>
      <w:r w:rsidR="00883AE7">
        <w:t xml:space="preserve"> un</w:t>
      </w:r>
      <w:r w:rsidR="008B04E8">
        <w:t>e</w:t>
      </w:r>
      <w:r w:rsidR="00883AE7">
        <w:t xml:space="preserve"> </w:t>
      </w:r>
      <w:r w:rsidR="008B04E8">
        <w:t>déclaration</w:t>
      </w:r>
      <w:r w:rsidR="00883AE7">
        <w:t xml:space="preserve"> de culpabilité</w:t>
      </w:r>
      <w:r w:rsidR="00451903">
        <w:t>;</w:t>
      </w:r>
    </w:p>
    <w:p w14:paraId="1C0E655A" w14:textId="34685A51" w:rsidR="0022705B" w:rsidRDefault="0022705B" w:rsidP="008559AA">
      <w:pPr>
        <w:spacing w:line="360" w:lineRule="auto"/>
        <w:ind w:left="709" w:right="58"/>
        <w:jc w:val="both"/>
      </w:pPr>
      <w:r>
        <w:fldChar w:fldCharType="begin">
          <w:ffData>
            <w:name w:val=""/>
            <w:enabled/>
            <w:calcOnExit w:val="0"/>
            <w:textInput>
              <w:default w:val="[OU]"/>
            </w:textInput>
          </w:ffData>
        </w:fldChar>
      </w:r>
      <w:r>
        <w:instrText xml:space="preserve"> FORMTEXT </w:instrText>
      </w:r>
      <w:r>
        <w:fldChar w:fldCharType="separate"/>
      </w:r>
      <w:r w:rsidR="00880269">
        <w:rPr>
          <w:noProof/>
        </w:rPr>
        <w:t>[OU]</w:t>
      </w:r>
      <w:r>
        <w:fldChar w:fldCharType="end"/>
      </w:r>
    </w:p>
    <w:p w14:paraId="2BE2055C" w14:textId="12B8BB0B" w:rsidR="00451903" w:rsidRPr="00E72820" w:rsidRDefault="00451903" w:rsidP="008559AA">
      <w:pPr>
        <w:spacing w:line="360" w:lineRule="auto"/>
        <w:ind w:left="709" w:right="58"/>
        <w:jc w:val="both"/>
        <w:rPr>
          <w:rFonts w:cs="Arial"/>
        </w:rPr>
      </w:pPr>
      <w:r>
        <w:rPr>
          <w:rFonts w:cs="Arial"/>
          <w:b/>
          <w:bCs/>
        </w:rPr>
        <w:t xml:space="preserve">ORDONNER </w:t>
      </w:r>
      <w:r w:rsidR="00C44E0C">
        <w:rPr>
          <w:rFonts w:cs="Arial"/>
        </w:rPr>
        <w:t>la tenue d</w:t>
      </w:r>
      <w:r w:rsidR="009A318D">
        <w:rPr>
          <w:rFonts w:cs="Arial"/>
        </w:rPr>
        <w:t>’</w:t>
      </w:r>
      <w:r w:rsidR="00C44E0C">
        <w:rPr>
          <w:rFonts w:cs="Arial"/>
        </w:rPr>
        <w:t>un nouveau procès;</w:t>
      </w:r>
    </w:p>
    <w:p w14:paraId="276DBD02" w14:textId="655B1095" w:rsidR="0022705B" w:rsidRPr="00E72820" w:rsidRDefault="00451903" w:rsidP="008559AA">
      <w:pPr>
        <w:pStyle w:val="Paragraphe"/>
        <w:numPr>
          <w:ilvl w:val="0"/>
          <w:numId w:val="0"/>
        </w:numPr>
        <w:ind w:left="709"/>
      </w:pPr>
      <w:r>
        <w:rPr>
          <w:b/>
          <w:bCs/>
        </w:rPr>
        <w:t>RENDRE</w:t>
      </w:r>
      <w:r w:rsidR="00EC5AB4">
        <w:t xml:space="preserve"> toute </w:t>
      </w:r>
      <w:r w:rsidR="001D1326">
        <w:t>ordonnance confor</w:t>
      </w:r>
      <w:r>
        <w:t>me aux exigences de la justice.</w:t>
      </w:r>
    </w:p>
    <w:tbl>
      <w:tblPr>
        <w:tblW w:w="9756" w:type="dxa"/>
        <w:tblCellMar>
          <w:left w:w="0" w:type="dxa"/>
          <w:right w:w="0" w:type="dxa"/>
        </w:tblCellMar>
        <w:tblLook w:val="04A0" w:firstRow="1" w:lastRow="0" w:firstColumn="1" w:lastColumn="0" w:noHBand="0" w:noVBand="1"/>
      </w:tblPr>
      <w:tblGrid>
        <w:gridCol w:w="4898"/>
        <w:gridCol w:w="4858"/>
      </w:tblGrid>
      <w:tr w:rsidR="0012609C" w:rsidRPr="00B431DD" w14:paraId="676CC93D" w14:textId="77777777" w:rsidTr="0022705B">
        <w:trPr>
          <w:trHeight w:val="3740"/>
        </w:trPr>
        <w:tc>
          <w:tcPr>
            <w:tcW w:w="4898" w:type="dxa"/>
            <w:shd w:val="clear" w:color="auto" w:fill="auto"/>
            <w:tcMar>
              <w:right w:w="57" w:type="dxa"/>
            </w:tcMar>
          </w:tcPr>
          <w:p w14:paraId="71FF0AAC" w14:textId="77777777" w:rsidR="0012609C" w:rsidRPr="00B431DD" w:rsidRDefault="0012609C" w:rsidP="0012609C">
            <w:pPr>
              <w:keepNext/>
              <w:rPr>
                <w:rFonts w:cs="Arial"/>
                <w:szCs w:val="24"/>
              </w:rPr>
            </w:pPr>
          </w:p>
        </w:tc>
        <w:tc>
          <w:tcPr>
            <w:tcW w:w="4858" w:type="dxa"/>
            <w:shd w:val="clear" w:color="auto" w:fill="auto"/>
            <w:tcMar>
              <w:left w:w="57" w:type="dxa"/>
            </w:tcMar>
          </w:tcPr>
          <w:p w14:paraId="60496F81" w14:textId="3AEC2E16" w:rsidR="0012609C" w:rsidRPr="00B431DD" w:rsidRDefault="008B04E8" w:rsidP="0012609C">
            <w:pPr>
              <w:keepNext/>
              <w:rPr>
                <w:rFonts w:cs="Arial"/>
                <w:szCs w:val="24"/>
              </w:rPr>
            </w:pPr>
            <w:r>
              <w:rPr>
                <w:rFonts w:cs="Arial"/>
                <w:szCs w:val="24"/>
              </w:rPr>
              <w:t>Signé l</w:t>
            </w:r>
            <w:r w:rsidR="0012609C" w:rsidRPr="00B431DD">
              <w:rPr>
                <w:rFonts w:cs="Arial"/>
                <w:szCs w:val="24"/>
              </w:rPr>
              <w:t xml:space="preserve">e </w:t>
            </w:r>
            <w:r w:rsidR="00954DD3">
              <w:rPr>
                <w:rFonts w:cs="Arial"/>
                <w:iCs/>
                <w:szCs w:val="24"/>
              </w:rPr>
              <w:fldChar w:fldCharType="begin">
                <w:ffData>
                  <w:name w:val=""/>
                  <w:enabled/>
                  <w:calcOnExit w:val="0"/>
                  <w:textInput>
                    <w:default w:val="[indiquer la date où est signé l'acte]"/>
                  </w:textInput>
                </w:ffData>
              </w:fldChar>
            </w:r>
            <w:r w:rsidR="00954DD3">
              <w:rPr>
                <w:rFonts w:cs="Arial"/>
                <w:iCs/>
                <w:szCs w:val="24"/>
              </w:rPr>
              <w:instrText xml:space="preserve"> FORMTEXT </w:instrText>
            </w:r>
            <w:r w:rsidR="00954DD3">
              <w:rPr>
                <w:rFonts w:cs="Arial"/>
                <w:iCs/>
                <w:szCs w:val="24"/>
              </w:rPr>
            </w:r>
            <w:r w:rsidR="00954DD3">
              <w:rPr>
                <w:rFonts w:cs="Arial"/>
                <w:iCs/>
                <w:szCs w:val="24"/>
              </w:rPr>
              <w:fldChar w:fldCharType="separate"/>
            </w:r>
            <w:r w:rsidR="00880269">
              <w:rPr>
                <w:rFonts w:cs="Arial"/>
                <w:iCs/>
                <w:noProof/>
                <w:szCs w:val="24"/>
              </w:rPr>
              <w:t>[indiquer la date où est signé l'acte]</w:t>
            </w:r>
            <w:r w:rsidR="00954DD3">
              <w:rPr>
                <w:rFonts w:cs="Arial"/>
                <w:iCs/>
                <w:szCs w:val="24"/>
              </w:rPr>
              <w:fldChar w:fldCharType="end"/>
            </w:r>
            <w:r w:rsidR="0012609C" w:rsidRPr="00B431DD">
              <w:rPr>
                <w:rFonts w:cs="Arial"/>
                <w:iCs/>
                <w:szCs w:val="24"/>
              </w:rPr>
              <w:t xml:space="preserve">, à </w:t>
            </w:r>
            <w:r w:rsidR="0012609C" w:rsidRPr="00B431DD">
              <w:rPr>
                <w:rFonts w:cs="Arial"/>
                <w:iCs/>
                <w:szCs w:val="24"/>
              </w:rPr>
              <w:fldChar w:fldCharType="begin">
                <w:ffData>
                  <w:name w:val=""/>
                  <w:enabled/>
                  <w:calcOnExit w:val="0"/>
                  <w:textInput>
                    <w:default w:val="[nom de la ville]"/>
                  </w:textInput>
                </w:ffData>
              </w:fldChar>
            </w:r>
            <w:r w:rsidR="0012609C" w:rsidRPr="00B431DD">
              <w:rPr>
                <w:rFonts w:cs="Arial"/>
                <w:iCs/>
                <w:szCs w:val="24"/>
              </w:rPr>
              <w:instrText xml:space="preserve"> FORMTEXT </w:instrText>
            </w:r>
            <w:r w:rsidR="0012609C" w:rsidRPr="00B431DD">
              <w:rPr>
                <w:rFonts w:cs="Arial"/>
                <w:iCs/>
                <w:szCs w:val="24"/>
              </w:rPr>
            </w:r>
            <w:r w:rsidR="0012609C" w:rsidRPr="00B431DD">
              <w:rPr>
                <w:rFonts w:cs="Arial"/>
                <w:iCs/>
                <w:szCs w:val="24"/>
              </w:rPr>
              <w:fldChar w:fldCharType="separate"/>
            </w:r>
            <w:r w:rsidR="00880269">
              <w:rPr>
                <w:rFonts w:cs="Arial"/>
                <w:iCs/>
                <w:noProof/>
                <w:szCs w:val="24"/>
              </w:rPr>
              <w:t>[nom de la ville]</w:t>
            </w:r>
            <w:r w:rsidR="0012609C" w:rsidRPr="00B431DD">
              <w:rPr>
                <w:rFonts w:cs="Arial"/>
                <w:szCs w:val="24"/>
              </w:rPr>
              <w:fldChar w:fldCharType="end"/>
            </w:r>
          </w:p>
          <w:p w14:paraId="7C478DFD" w14:textId="77777777" w:rsidR="0012609C" w:rsidRPr="00B431DD" w:rsidRDefault="0012609C" w:rsidP="0012609C">
            <w:pPr>
              <w:keepNext/>
              <w:rPr>
                <w:rFonts w:cs="Arial"/>
                <w:szCs w:val="24"/>
              </w:rPr>
            </w:pPr>
          </w:p>
          <w:p w14:paraId="601F12DA" w14:textId="494A47E9" w:rsidR="0012609C" w:rsidRPr="00B431DD" w:rsidRDefault="0022705B" w:rsidP="0012609C">
            <w:pPr>
              <w:keepNext/>
              <w:pBdr>
                <w:bottom w:val="single" w:sz="6" w:space="1" w:color="auto"/>
              </w:pBdr>
              <w:rPr>
                <w:rFonts w:cs="Arial"/>
                <w:szCs w:val="24"/>
              </w:rPr>
            </w:pPr>
            <w:r>
              <w:rPr>
                <w:rFonts w:cs="Arial"/>
                <w:szCs w:val="24"/>
              </w:rPr>
              <w:fldChar w:fldCharType="begin">
                <w:ffData>
                  <w:name w:val="Texte13"/>
                  <w:enabled/>
                  <w:calcOnExit w:val="0"/>
                  <w:textInput>
                    <w:default w:val="[votre signature]"/>
                  </w:textInput>
                </w:ffData>
              </w:fldChar>
            </w:r>
            <w:bookmarkStart w:id="7" w:name="Texte13"/>
            <w:r>
              <w:rPr>
                <w:rFonts w:cs="Arial"/>
                <w:szCs w:val="24"/>
              </w:rPr>
              <w:instrText xml:space="preserve"> FORMTEXT </w:instrText>
            </w:r>
            <w:r>
              <w:rPr>
                <w:rFonts w:cs="Arial"/>
                <w:szCs w:val="24"/>
              </w:rPr>
            </w:r>
            <w:r>
              <w:rPr>
                <w:rFonts w:cs="Arial"/>
                <w:szCs w:val="24"/>
              </w:rPr>
              <w:fldChar w:fldCharType="separate"/>
            </w:r>
            <w:r w:rsidR="00880269">
              <w:rPr>
                <w:rFonts w:cs="Arial"/>
                <w:noProof/>
                <w:szCs w:val="24"/>
              </w:rPr>
              <w:t>[votre signature]</w:t>
            </w:r>
            <w:r>
              <w:rPr>
                <w:rFonts w:cs="Arial"/>
                <w:szCs w:val="24"/>
              </w:rPr>
              <w:fldChar w:fldCharType="end"/>
            </w:r>
            <w:bookmarkEnd w:id="7"/>
          </w:p>
          <w:p w14:paraId="23231D6C" w14:textId="2C164247" w:rsidR="0012609C" w:rsidRPr="00B431DD" w:rsidRDefault="0022705B" w:rsidP="0012609C">
            <w:pPr>
              <w:keepNext/>
              <w:rPr>
                <w:rFonts w:cs="Arial"/>
                <w:szCs w:val="24"/>
              </w:rPr>
            </w:pPr>
            <w:r>
              <w:rPr>
                <w:rFonts w:cs="Arial"/>
                <w:szCs w:val="24"/>
              </w:rPr>
              <w:fldChar w:fldCharType="begin">
                <w:ffData>
                  <w:name w:val="Texte14"/>
                  <w:enabled/>
                  <w:calcOnExit w:val="0"/>
                  <w:textInput>
                    <w:default w:val="[votre nom]"/>
                  </w:textInput>
                </w:ffData>
              </w:fldChar>
            </w:r>
            <w:bookmarkStart w:id="8" w:name="Texte14"/>
            <w:r>
              <w:rPr>
                <w:rFonts w:cs="Arial"/>
                <w:szCs w:val="24"/>
              </w:rPr>
              <w:instrText xml:space="preserve"> FORMTEXT </w:instrText>
            </w:r>
            <w:r>
              <w:rPr>
                <w:rFonts w:cs="Arial"/>
                <w:szCs w:val="24"/>
              </w:rPr>
            </w:r>
            <w:r>
              <w:rPr>
                <w:rFonts w:cs="Arial"/>
                <w:szCs w:val="24"/>
              </w:rPr>
              <w:fldChar w:fldCharType="separate"/>
            </w:r>
            <w:r w:rsidR="00880269">
              <w:rPr>
                <w:rFonts w:cs="Arial"/>
                <w:noProof/>
                <w:szCs w:val="24"/>
              </w:rPr>
              <w:t>[votre nom]</w:t>
            </w:r>
            <w:r>
              <w:rPr>
                <w:rFonts w:cs="Arial"/>
                <w:szCs w:val="24"/>
              </w:rPr>
              <w:fldChar w:fldCharType="end"/>
            </w:r>
            <w:bookmarkEnd w:id="8"/>
          </w:p>
          <w:p w14:paraId="152C851D" w14:textId="18539A35" w:rsidR="0012609C" w:rsidRPr="0035074F" w:rsidRDefault="00F75835" w:rsidP="0035074F">
            <w:pPr>
              <w:ind w:right="-72"/>
              <w:jc w:val="both"/>
              <w:rPr>
                <w:rFonts w:cs="Arial"/>
                <w:iCs/>
                <w:szCs w:val="24"/>
              </w:rPr>
            </w:pPr>
            <w:r>
              <w:rPr>
                <w:rFonts w:cs="Arial"/>
                <w:iCs/>
                <w:szCs w:val="24"/>
              </w:rPr>
              <w:fldChar w:fldCharType="begin">
                <w:ffData>
                  <w:name w:val=""/>
                  <w:enabled/>
                  <w:calcOnExit w:val="0"/>
                  <w:textInput>
                    <w:default w:val="[Avocat(e) de la partie appelante]"/>
                  </w:textInput>
                </w:ffData>
              </w:fldChar>
            </w:r>
            <w:r>
              <w:rPr>
                <w:rFonts w:cs="Arial"/>
                <w:iCs/>
                <w:szCs w:val="24"/>
              </w:rPr>
              <w:instrText xml:space="preserve"> FORMTEXT </w:instrText>
            </w:r>
            <w:r>
              <w:rPr>
                <w:rFonts w:cs="Arial"/>
                <w:iCs/>
                <w:szCs w:val="24"/>
              </w:rPr>
            </w:r>
            <w:r>
              <w:rPr>
                <w:rFonts w:cs="Arial"/>
                <w:iCs/>
                <w:szCs w:val="24"/>
              </w:rPr>
              <w:fldChar w:fldCharType="separate"/>
            </w:r>
            <w:r w:rsidR="00880269">
              <w:rPr>
                <w:rFonts w:cs="Arial"/>
                <w:iCs/>
                <w:noProof/>
                <w:szCs w:val="24"/>
              </w:rPr>
              <w:t>[Avocat(e) de la partie appelante]</w:t>
            </w:r>
            <w:r>
              <w:rPr>
                <w:rFonts w:cs="Arial"/>
                <w:iCs/>
                <w:szCs w:val="24"/>
              </w:rPr>
              <w:fldChar w:fldCharType="end"/>
            </w:r>
          </w:p>
          <w:p w14:paraId="3342B5B5" w14:textId="3CD90B85" w:rsidR="0012609C" w:rsidRPr="00B431DD" w:rsidRDefault="0012609C" w:rsidP="0012609C">
            <w:pPr>
              <w:ind w:right="-72"/>
              <w:jc w:val="both"/>
              <w:rPr>
                <w:rFonts w:cs="Arial"/>
                <w:iCs/>
                <w:szCs w:val="24"/>
              </w:rPr>
            </w:pPr>
          </w:p>
          <w:p w14:paraId="2141BAE5" w14:textId="3E83A57F" w:rsidR="0012609C" w:rsidRPr="00B431DD" w:rsidRDefault="005B777B" w:rsidP="0012609C">
            <w:pPr>
              <w:ind w:right="-72"/>
              <w:jc w:val="both"/>
              <w:rPr>
                <w:rFonts w:cs="Arial"/>
                <w:iCs/>
                <w:szCs w:val="24"/>
              </w:rPr>
            </w:pPr>
            <w:r>
              <w:rPr>
                <w:rFonts w:cs="Arial"/>
                <w:iCs/>
                <w:szCs w:val="24"/>
              </w:rPr>
              <w:fldChar w:fldCharType="begin">
                <w:ffData>
                  <w:name w:val=""/>
                  <w:enabled/>
                  <w:calcOnExit w:val="0"/>
                  <w:textInput>
                    <w:default w:val="[adresse]"/>
                  </w:textInput>
                </w:ffData>
              </w:fldChar>
            </w:r>
            <w:r>
              <w:rPr>
                <w:rFonts w:cs="Arial"/>
                <w:iCs/>
                <w:szCs w:val="24"/>
              </w:rPr>
              <w:instrText xml:space="preserve"> FORMTEXT </w:instrText>
            </w:r>
            <w:r>
              <w:rPr>
                <w:rFonts w:cs="Arial"/>
                <w:iCs/>
                <w:szCs w:val="24"/>
              </w:rPr>
            </w:r>
            <w:r>
              <w:rPr>
                <w:rFonts w:cs="Arial"/>
                <w:iCs/>
                <w:szCs w:val="24"/>
              </w:rPr>
              <w:fldChar w:fldCharType="separate"/>
            </w:r>
            <w:r w:rsidR="00880269">
              <w:rPr>
                <w:rFonts w:cs="Arial"/>
                <w:iCs/>
                <w:noProof/>
                <w:szCs w:val="24"/>
              </w:rPr>
              <w:t>[adresse]</w:t>
            </w:r>
            <w:r>
              <w:rPr>
                <w:rFonts w:cs="Arial"/>
                <w:iCs/>
                <w:szCs w:val="24"/>
              </w:rPr>
              <w:fldChar w:fldCharType="end"/>
            </w:r>
          </w:p>
          <w:p w14:paraId="71ABAA5F" w14:textId="1282D0AF" w:rsidR="0012609C" w:rsidRPr="00B431DD" w:rsidRDefault="005B777B" w:rsidP="0012609C">
            <w:pPr>
              <w:ind w:right="-72"/>
              <w:jc w:val="both"/>
              <w:rPr>
                <w:rFonts w:cs="Arial"/>
                <w:iCs/>
                <w:szCs w:val="24"/>
              </w:rPr>
            </w:pPr>
            <w:r>
              <w:rPr>
                <w:rFonts w:cs="Arial"/>
                <w:iCs/>
                <w:szCs w:val="24"/>
              </w:rPr>
              <w:fldChar w:fldCharType="begin">
                <w:ffData>
                  <w:name w:val=""/>
                  <w:enabled/>
                  <w:calcOnExit w:val="0"/>
                  <w:textInput>
                    <w:default w:val="[numéro de téléphone]"/>
                  </w:textInput>
                </w:ffData>
              </w:fldChar>
            </w:r>
            <w:r>
              <w:rPr>
                <w:rFonts w:cs="Arial"/>
                <w:iCs/>
                <w:szCs w:val="24"/>
              </w:rPr>
              <w:instrText xml:space="preserve"> FORMTEXT </w:instrText>
            </w:r>
            <w:r>
              <w:rPr>
                <w:rFonts w:cs="Arial"/>
                <w:iCs/>
                <w:szCs w:val="24"/>
              </w:rPr>
            </w:r>
            <w:r>
              <w:rPr>
                <w:rFonts w:cs="Arial"/>
                <w:iCs/>
                <w:szCs w:val="24"/>
              </w:rPr>
              <w:fldChar w:fldCharType="separate"/>
            </w:r>
            <w:r w:rsidR="00880269">
              <w:rPr>
                <w:rFonts w:cs="Arial"/>
                <w:iCs/>
                <w:noProof/>
                <w:szCs w:val="24"/>
              </w:rPr>
              <w:t>[numéro de téléphone]</w:t>
            </w:r>
            <w:r>
              <w:rPr>
                <w:rFonts w:cs="Arial"/>
                <w:iCs/>
                <w:szCs w:val="24"/>
              </w:rPr>
              <w:fldChar w:fldCharType="end"/>
            </w:r>
          </w:p>
          <w:p w14:paraId="61B3EDC7" w14:textId="0E6F0D53" w:rsidR="0012609C" w:rsidRPr="00B431DD" w:rsidRDefault="008B04E8" w:rsidP="0012609C">
            <w:pPr>
              <w:ind w:right="-72"/>
              <w:jc w:val="both"/>
              <w:rPr>
                <w:rFonts w:cs="Arial"/>
                <w:iCs/>
                <w:szCs w:val="24"/>
              </w:rPr>
            </w:pPr>
            <w:r>
              <w:rPr>
                <w:rFonts w:cs="Arial"/>
                <w:iCs/>
                <w:szCs w:val="24"/>
              </w:rPr>
              <w:fldChar w:fldCharType="begin">
                <w:ffData>
                  <w:name w:val=""/>
                  <w:enabled/>
                  <w:calcOnExit w:val="0"/>
                  <w:textInput>
                    <w:default w:val="[numéro de télécopieur]"/>
                  </w:textInput>
                </w:ffData>
              </w:fldChar>
            </w:r>
            <w:r>
              <w:rPr>
                <w:rFonts w:cs="Arial"/>
                <w:iCs/>
                <w:szCs w:val="24"/>
              </w:rPr>
              <w:instrText xml:space="preserve"> FORMTEXT </w:instrText>
            </w:r>
            <w:r>
              <w:rPr>
                <w:rFonts w:cs="Arial"/>
                <w:iCs/>
                <w:szCs w:val="24"/>
              </w:rPr>
            </w:r>
            <w:r>
              <w:rPr>
                <w:rFonts w:cs="Arial"/>
                <w:iCs/>
                <w:szCs w:val="24"/>
              </w:rPr>
              <w:fldChar w:fldCharType="separate"/>
            </w:r>
            <w:r w:rsidR="00880269">
              <w:rPr>
                <w:rFonts w:cs="Arial"/>
                <w:iCs/>
                <w:noProof/>
                <w:szCs w:val="24"/>
              </w:rPr>
              <w:t>[numéro de télécopieur]</w:t>
            </w:r>
            <w:r>
              <w:rPr>
                <w:rFonts w:cs="Arial"/>
                <w:iCs/>
                <w:szCs w:val="24"/>
              </w:rPr>
              <w:fldChar w:fldCharType="end"/>
            </w:r>
          </w:p>
          <w:p w14:paraId="31A178EB" w14:textId="35428724" w:rsidR="0012609C" w:rsidRDefault="005B777B" w:rsidP="0012609C">
            <w:pPr>
              <w:keepNext/>
              <w:rPr>
                <w:rFonts w:cs="Arial"/>
                <w:iCs/>
                <w:szCs w:val="24"/>
              </w:rPr>
            </w:pPr>
            <w:r>
              <w:rPr>
                <w:rFonts w:cs="Arial"/>
                <w:iCs/>
                <w:szCs w:val="24"/>
              </w:rPr>
              <w:fldChar w:fldCharType="begin">
                <w:ffData>
                  <w:name w:val=""/>
                  <w:enabled/>
                  <w:calcOnExit w:val="0"/>
                  <w:textInput>
                    <w:default w:val="[adresse de courriel]"/>
                  </w:textInput>
                </w:ffData>
              </w:fldChar>
            </w:r>
            <w:r>
              <w:rPr>
                <w:rFonts w:cs="Arial"/>
                <w:iCs/>
                <w:szCs w:val="24"/>
              </w:rPr>
              <w:instrText xml:space="preserve"> FORMTEXT </w:instrText>
            </w:r>
            <w:r>
              <w:rPr>
                <w:rFonts w:cs="Arial"/>
                <w:iCs/>
                <w:szCs w:val="24"/>
              </w:rPr>
            </w:r>
            <w:r>
              <w:rPr>
                <w:rFonts w:cs="Arial"/>
                <w:iCs/>
                <w:szCs w:val="24"/>
              </w:rPr>
              <w:fldChar w:fldCharType="separate"/>
            </w:r>
            <w:r w:rsidR="00880269">
              <w:rPr>
                <w:rFonts w:cs="Arial"/>
                <w:iCs/>
                <w:noProof/>
                <w:szCs w:val="24"/>
              </w:rPr>
              <w:t>[adresse de courriel]</w:t>
            </w:r>
            <w:r>
              <w:rPr>
                <w:rFonts w:cs="Arial"/>
                <w:iCs/>
                <w:szCs w:val="24"/>
              </w:rPr>
              <w:fldChar w:fldCharType="end"/>
            </w:r>
          </w:p>
          <w:p w14:paraId="1AA8A671" w14:textId="4D2816D6" w:rsidR="00F20099" w:rsidRPr="002E2405" w:rsidRDefault="008B04E8" w:rsidP="00F20099">
            <w:pPr>
              <w:keepNext/>
              <w:rPr>
                <w:rFonts w:cs="Arial"/>
                <w:iCs/>
                <w:noProof/>
                <w:szCs w:val="24"/>
              </w:rPr>
            </w:pPr>
            <w:r>
              <w:rPr>
                <w:rFonts w:cs="Arial"/>
                <w:iCs/>
                <w:noProof/>
                <w:szCs w:val="24"/>
              </w:rPr>
              <w:fldChar w:fldCharType="begin">
                <w:ffData>
                  <w:name w:val=""/>
                  <w:enabled/>
                  <w:calcOnExit w:val="0"/>
                  <w:textInput>
                    <w:default w:val="[code d'impliqué permanent]"/>
                  </w:textInput>
                </w:ffData>
              </w:fldChar>
            </w:r>
            <w:r>
              <w:rPr>
                <w:rFonts w:cs="Arial"/>
                <w:iCs/>
                <w:noProof/>
                <w:szCs w:val="24"/>
              </w:rPr>
              <w:instrText xml:space="preserve"> FORMTEXT </w:instrText>
            </w:r>
            <w:r>
              <w:rPr>
                <w:rFonts w:cs="Arial"/>
                <w:iCs/>
                <w:noProof/>
                <w:szCs w:val="24"/>
              </w:rPr>
            </w:r>
            <w:r>
              <w:rPr>
                <w:rFonts w:cs="Arial"/>
                <w:iCs/>
                <w:noProof/>
                <w:szCs w:val="24"/>
              </w:rPr>
              <w:fldChar w:fldCharType="separate"/>
            </w:r>
            <w:r w:rsidR="00880269">
              <w:rPr>
                <w:rFonts w:cs="Arial"/>
                <w:iCs/>
                <w:noProof/>
                <w:szCs w:val="24"/>
              </w:rPr>
              <w:t>[code d'impliqué permanent]</w:t>
            </w:r>
            <w:r>
              <w:rPr>
                <w:rFonts w:cs="Arial"/>
                <w:iCs/>
                <w:noProof/>
                <w:szCs w:val="24"/>
              </w:rPr>
              <w:fldChar w:fldCharType="end"/>
            </w:r>
          </w:p>
          <w:p w14:paraId="32970A24" w14:textId="19F0455B" w:rsidR="00F20099" w:rsidRPr="00B431DD" w:rsidRDefault="00F20099" w:rsidP="0012609C">
            <w:pPr>
              <w:keepNext/>
              <w:rPr>
                <w:rFonts w:cs="Arial"/>
                <w:szCs w:val="24"/>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6A013048" w14:textId="77777777" w:rsidTr="00715EE5">
        <w:tc>
          <w:tcPr>
            <w:tcW w:w="4697" w:type="dxa"/>
            <w:tcMar>
              <w:right w:w="57" w:type="dxa"/>
            </w:tcMar>
          </w:tcPr>
          <w:p w14:paraId="5BA2441D" w14:textId="77777777" w:rsidR="006C4507" w:rsidRPr="00B431DD" w:rsidRDefault="006C4507" w:rsidP="006C4507">
            <w:pPr>
              <w:keepNext/>
              <w:rPr>
                <w:rFonts w:cs="Arial"/>
                <w:szCs w:val="24"/>
              </w:rPr>
            </w:pPr>
          </w:p>
        </w:tc>
        <w:tc>
          <w:tcPr>
            <w:tcW w:w="4697" w:type="dxa"/>
            <w:tcMar>
              <w:left w:w="57" w:type="dxa"/>
            </w:tcMar>
          </w:tcPr>
          <w:p w14:paraId="79DE8E2C" w14:textId="77777777" w:rsidR="006C4507" w:rsidRPr="00B431DD" w:rsidRDefault="006C4507" w:rsidP="006C4507">
            <w:pPr>
              <w:keepNext/>
              <w:rPr>
                <w:rFonts w:cs="Arial"/>
                <w:szCs w:val="24"/>
              </w:rPr>
            </w:pPr>
          </w:p>
        </w:tc>
      </w:tr>
    </w:tbl>
    <w:p w14:paraId="4AA63590" w14:textId="77777777" w:rsidR="00572D4D" w:rsidRPr="00B431DD" w:rsidRDefault="00572D4D">
      <w:pPr>
        <w:spacing w:after="160" w:line="259" w:lineRule="auto"/>
        <w:rPr>
          <w:rFonts w:cs="Arial"/>
          <w:szCs w:val="24"/>
        </w:rPr>
        <w:sectPr w:rsidR="00572D4D" w:rsidRPr="00B431DD" w:rsidSect="00492DEE">
          <w:headerReference w:type="even" r:id="rId8"/>
          <w:headerReference w:type="default" r:id="rId9"/>
          <w:footerReference w:type="even" r:id="rId10"/>
          <w:footerReference w:type="default" r:id="rId11"/>
          <w:headerReference w:type="first" r:id="rId12"/>
          <w:footerReference w:type="first" r:id="rId13"/>
          <w:type w:val="nextColumn"/>
          <w:pgSz w:w="12240" w:h="15840"/>
          <w:pgMar w:top="1418" w:right="1418" w:bottom="1418" w:left="1418" w:header="709" w:footer="709" w:gutter="0"/>
          <w:cols w:space="708"/>
          <w:docGrid w:linePitch="360"/>
        </w:sectPr>
      </w:pPr>
    </w:p>
    <w:p w14:paraId="5991EF5C" w14:textId="77777777" w:rsidR="004D6734" w:rsidRDefault="004D6734" w:rsidP="004D6734"/>
    <w:p w14:paraId="4E987F7A" w14:textId="2D91801E" w:rsidR="004D6734" w:rsidRPr="00913184" w:rsidRDefault="004D6734" w:rsidP="004D6734">
      <w:pPr>
        <w:jc w:val="center"/>
        <w:rPr>
          <w:rFonts w:cs="Arial"/>
          <w:b/>
          <w:szCs w:val="24"/>
        </w:rPr>
      </w:pPr>
      <w:r>
        <w:rPr>
          <w:rFonts w:cs="Arial"/>
          <w:b/>
          <w:szCs w:val="24"/>
          <w:u w:val="single"/>
        </w:rPr>
        <w:t xml:space="preserve">TABLES DES MATIÈRES DES ANNEXES AU SOUTIEN </w:t>
      </w:r>
      <w:bookmarkStart w:id="9" w:name="_Hlk157775255"/>
      <w:r w:rsidR="00082521">
        <w:rPr>
          <w:rFonts w:cs="Arial"/>
          <w:b/>
          <w:szCs w:val="24"/>
          <w:u w:val="single"/>
        </w:rPr>
        <w:br/>
      </w:r>
      <w:bookmarkEnd w:id="9"/>
      <w:r>
        <w:rPr>
          <w:rFonts w:cs="Arial"/>
          <w:b/>
          <w:szCs w:val="24"/>
          <w:u w:val="single"/>
        </w:rPr>
        <w:t>DE L</w:t>
      </w:r>
      <w:r w:rsidR="001D663F">
        <w:rPr>
          <w:rFonts w:cs="Arial"/>
          <w:b/>
          <w:szCs w:val="24"/>
          <w:u w:val="single"/>
        </w:rPr>
        <w:t xml:space="preserve">’AVIS </w:t>
      </w:r>
      <w:r>
        <w:rPr>
          <w:rFonts w:cs="Arial"/>
          <w:b/>
          <w:szCs w:val="24"/>
          <w:u w:val="single"/>
        </w:rPr>
        <w:t>D’APPEL</w:t>
      </w:r>
    </w:p>
    <w:p w14:paraId="4B5F4A1B" w14:textId="77777777" w:rsidR="004D6734" w:rsidRDefault="004D6734" w:rsidP="004D6734">
      <w:pPr>
        <w:pBdr>
          <w:bottom w:val="single" w:sz="6" w:space="1" w:color="auto"/>
        </w:pBdr>
        <w:rPr>
          <w:rFonts w:cs="Arial"/>
          <w:szCs w:val="24"/>
        </w:rPr>
      </w:pPr>
    </w:p>
    <w:p w14:paraId="6CD7864C" w14:textId="0A2C868B" w:rsidR="00C55055" w:rsidRDefault="00C55055" w:rsidP="00713D8F">
      <w:pPr>
        <w:tabs>
          <w:tab w:val="right" w:pos="8222"/>
          <w:tab w:val="right" w:pos="9356"/>
        </w:tabs>
        <w:rPr>
          <w:rFonts w:eastAsia="Times New Roman" w:cs="Arial"/>
          <w:b/>
          <w:bCs/>
          <w:szCs w:val="24"/>
          <w:lang w:eastAsia="fr-FR"/>
        </w:rPr>
      </w:pPr>
      <w:bookmarkStart w:id="10" w:name="_Hlk157766435"/>
    </w:p>
    <w:tbl>
      <w:tblPr>
        <w:tblStyle w:val="Grilledutableau"/>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6106"/>
        <w:gridCol w:w="924"/>
        <w:gridCol w:w="1110"/>
      </w:tblGrid>
      <w:tr w:rsidR="00713D8F" w14:paraId="59EA05E4" w14:textId="77777777" w:rsidTr="008420EE">
        <w:tc>
          <w:tcPr>
            <w:tcW w:w="1549" w:type="dxa"/>
          </w:tcPr>
          <w:p w14:paraId="55AA3FBD" w14:textId="77777777" w:rsidR="00713D8F" w:rsidRDefault="00713D8F" w:rsidP="00C2001D">
            <w:pPr>
              <w:rPr>
                <w:rFonts w:cs="Arial"/>
                <w:szCs w:val="24"/>
              </w:rPr>
            </w:pPr>
          </w:p>
        </w:tc>
        <w:tc>
          <w:tcPr>
            <w:tcW w:w="6106" w:type="dxa"/>
          </w:tcPr>
          <w:p w14:paraId="7F5C1A23" w14:textId="77777777" w:rsidR="00713D8F" w:rsidRPr="00441866" w:rsidRDefault="00713D8F" w:rsidP="00C2001D">
            <w:pPr>
              <w:jc w:val="both"/>
              <w:rPr>
                <w:bCs/>
                <w:iCs/>
              </w:rPr>
            </w:pPr>
          </w:p>
        </w:tc>
        <w:tc>
          <w:tcPr>
            <w:tcW w:w="924" w:type="dxa"/>
          </w:tcPr>
          <w:p w14:paraId="0B63A0D0" w14:textId="518BE4E8" w:rsidR="00713D8F" w:rsidRDefault="00713D8F" w:rsidP="00C2001D">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Page</w:t>
            </w:r>
            <w:r w:rsidR="0035074F">
              <w:rPr>
                <w:rFonts w:eastAsia="Times New Roman" w:cs="Arial"/>
                <w:b/>
                <w:bCs/>
                <w:szCs w:val="24"/>
                <w:lang w:eastAsia="fr-FR"/>
              </w:rPr>
              <w:t>s</w:t>
            </w:r>
          </w:p>
        </w:tc>
        <w:tc>
          <w:tcPr>
            <w:tcW w:w="1110" w:type="dxa"/>
          </w:tcPr>
          <w:p w14:paraId="081CF4DA" w14:textId="7ED977F6" w:rsidR="00713D8F" w:rsidRDefault="00713D8F" w:rsidP="00C2001D">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Onglet</w:t>
            </w:r>
            <w:r w:rsidR="0035074F">
              <w:rPr>
                <w:rFonts w:eastAsia="Times New Roman" w:cs="Arial"/>
                <w:b/>
                <w:bCs/>
                <w:szCs w:val="24"/>
                <w:lang w:eastAsia="fr-FR"/>
              </w:rPr>
              <w:t>s</w:t>
            </w:r>
          </w:p>
        </w:tc>
      </w:tr>
      <w:tr w:rsidR="00713D8F" w14:paraId="1E7E7384" w14:textId="77777777" w:rsidTr="008420EE">
        <w:tc>
          <w:tcPr>
            <w:tcW w:w="1549" w:type="dxa"/>
          </w:tcPr>
          <w:p w14:paraId="01F0EC99" w14:textId="77777777" w:rsidR="00713D8F" w:rsidRDefault="00713D8F" w:rsidP="00C2001D">
            <w:pPr>
              <w:spacing w:before="120" w:after="120"/>
              <w:rPr>
                <w:rFonts w:cs="Arial"/>
                <w:szCs w:val="24"/>
              </w:rPr>
            </w:pPr>
            <w:r>
              <w:rPr>
                <w:rFonts w:cs="Arial"/>
                <w:szCs w:val="24"/>
              </w:rPr>
              <w:t>ANNEXE 1 :</w:t>
            </w:r>
          </w:p>
        </w:tc>
        <w:tc>
          <w:tcPr>
            <w:tcW w:w="6106" w:type="dxa"/>
          </w:tcPr>
          <w:p w14:paraId="12B16B39" w14:textId="77777777" w:rsidR="00713D8F" w:rsidRDefault="00713D8F" w:rsidP="00C2001D">
            <w:pPr>
              <w:spacing w:before="120" w:after="120"/>
              <w:rPr>
                <w:rFonts w:cs="Arial"/>
                <w:szCs w:val="24"/>
              </w:rPr>
            </w:pPr>
            <w:r w:rsidRPr="00441866">
              <w:rPr>
                <w:bCs/>
                <w:iCs/>
              </w:rPr>
              <w:t>Copie de l’ordonnance de confidentialité [si applicable]</w:t>
            </w:r>
          </w:p>
        </w:tc>
        <w:tc>
          <w:tcPr>
            <w:tcW w:w="924" w:type="dxa"/>
          </w:tcPr>
          <w:p w14:paraId="3B6B21AE" w14:textId="77777777" w:rsidR="00713D8F" w:rsidRDefault="00713D8F" w:rsidP="00C2001D">
            <w:pPr>
              <w:tabs>
                <w:tab w:val="right" w:pos="450"/>
                <w:tab w:val="right" w:pos="1530"/>
              </w:tabs>
              <w:spacing w:before="120" w:after="120"/>
              <w:jc w:val="center"/>
              <w:rPr>
                <w:rFonts w:eastAsia="Times New Roman"/>
                <w:bCs/>
                <w:lang w:eastAsia="fr-FR"/>
              </w:rPr>
            </w:pPr>
            <w:r>
              <w:rPr>
                <w:rFonts w:eastAsia="Times New Roman"/>
                <w:lang w:eastAsia="fr-FR"/>
              </w:rPr>
              <w:t>[...]</w:t>
            </w:r>
          </w:p>
        </w:tc>
        <w:tc>
          <w:tcPr>
            <w:tcW w:w="1110" w:type="dxa"/>
          </w:tcPr>
          <w:p w14:paraId="17F7F4FE" w14:textId="77777777" w:rsidR="00713D8F" w:rsidRDefault="00713D8F" w:rsidP="00C2001D">
            <w:pPr>
              <w:tabs>
                <w:tab w:val="right" w:pos="450"/>
                <w:tab w:val="right" w:pos="1530"/>
              </w:tabs>
              <w:spacing w:before="120" w:after="120"/>
              <w:jc w:val="center"/>
              <w:rPr>
                <w:rFonts w:cs="Arial"/>
                <w:szCs w:val="24"/>
              </w:rPr>
            </w:pPr>
            <w:r>
              <w:rPr>
                <w:rFonts w:cs="Arial"/>
                <w:szCs w:val="24"/>
              </w:rPr>
              <w:t>1</w:t>
            </w:r>
          </w:p>
        </w:tc>
      </w:tr>
      <w:tr w:rsidR="00713D8F" w14:paraId="7456DDD8" w14:textId="77777777" w:rsidTr="008420EE">
        <w:tc>
          <w:tcPr>
            <w:tcW w:w="1549" w:type="dxa"/>
          </w:tcPr>
          <w:p w14:paraId="74224E1D" w14:textId="77777777" w:rsidR="00713D8F" w:rsidRDefault="00713D8F" w:rsidP="00C2001D">
            <w:pPr>
              <w:spacing w:before="120" w:after="120"/>
              <w:rPr>
                <w:rFonts w:cs="Arial"/>
                <w:szCs w:val="24"/>
              </w:rPr>
            </w:pPr>
            <w:r>
              <w:rPr>
                <w:rFonts w:cs="Arial"/>
                <w:szCs w:val="24"/>
              </w:rPr>
              <w:t>ANNEXE 2 :</w:t>
            </w:r>
          </w:p>
        </w:tc>
        <w:bookmarkStart w:id="11" w:name="_Hlk157776009"/>
        <w:tc>
          <w:tcPr>
            <w:tcW w:w="6106" w:type="dxa"/>
          </w:tcPr>
          <w:p w14:paraId="631BB375" w14:textId="156BFF77" w:rsidR="00713D8F" w:rsidRDefault="00713D8F" w:rsidP="00C2001D">
            <w:pPr>
              <w:spacing w:before="120" w:after="120"/>
              <w:jc w:val="both"/>
              <w:rPr>
                <w:rFonts w:cs="Arial"/>
                <w:szCs w:val="24"/>
              </w:rPr>
            </w:pPr>
            <w:r>
              <w:rPr>
                <w:bCs/>
                <w:iCs/>
              </w:rPr>
              <w:fldChar w:fldCharType="begin">
                <w:ffData>
                  <w:name w:val=""/>
                  <w:enabled/>
                  <w:calcOnExit w:val="0"/>
                  <w:textInput>
                    <w:default w:val="[décrire l'annexe 2]"/>
                  </w:textInput>
                </w:ffData>
              </w:fldChar>
            </w:r>
            <w:r>
              <w:rPr>
                <w:bCs/>
                <w:iCs/>
              </w:rPr>
              <w:instrText xml:space="preserve"> FORMTEXT </w:instrText>
            </w:r>
            <w:r>
              <w:rPr>
                <w:bCs/>
                <w:iCs/>
              </w:rPr>
            </w:r>
            <w:r>
              <w:rPr>
                <w:bCs/>
                <w:iCs/>
              </w:rPr>
              <w:fldChar w:fldCharType="separate"/>
            </w:r>
            <w:r w:rsidR="00880269">
              <w:rPr>
                <w:bCs/>
                <w:iCs/>
                <w:noProof/>
              </w:rPr>
              <w:t>[décrire l'annexe 2]</w:t>
            </w:r>
            <w:r>
              <w:rPr>
                <w:bCs/>
                <w:iCs/>
              </w:rPr>
              <w:fldChar w:fldCharType="end"/>
            </w:r>
            <w:r>
              <w:rPr>
                <w:bCs/>
                <w:iCs/>
              </w:rPr>
              <w:t xml:space="preserve"> </w:t>
            </w:r>
            <w:r w:rsidRPr="00441866">
              <w:rPr>
                <w:iCs/>
              </w:rPr>
              <w:t>[si applicable]</w:t>
            </w:r>
            <w:bookmarkEnd w:id="11"/>
          </w:p>
        </w:tc>
        <w:tc>
          <w:tcPr>
            <w:tcW w:w="924" w:type="dxa"/>
          </w:tcPr>
          <w:p w14:paraId="38C07256" w14:textId="77777777" w:rsidR="00713D8F" w:rsidRDefault="00713D8F" w:rsidP="00C2001D">
            <w:pPr>
              <w:tabs>
                <w:tab w:val="right" w:pos="450"/>
                <w:tab w:val="right" w:pos="1530"/>
              </w:tabs>
              <w:spacing w:before="120" w:after="120"/>
              <w:jc w:val="center"/>
              <w:rPr>
                <w:rFonts w:eastAsia="Times New Roman"/>
                <w:lang w:eastAsia="fr-FR"/>
              </w:rPr>
            </w:pPr>
            <w:r>
              <w:rPr>
                <w:rFonts w:eastAsia="Times New Roman"/>
                <w:lang w:eastAsia="fr-FR"/>
              </w:rPr>
              <w:t>[...]</w:t>
            </w:r>
          </w:p>
        </w:tc>
        <w:tc>
          <w:tcPr>
            <w:tcW w:w="1110" w:type="dxa"/>
          </w:tcPr>
          <w:p w14:paraId="49EF171F" w14:textId="77777777" w:rsidR="00713D8F" w:rsidRDefault="00713D8F" w:rsidP="00C2001D">
            <w:pPr>
              <w:tabs>
                <w:tab w:val="right" w:pos="450"/>
                <w:tab w:val="right" w:pos="1530"/>
              </w:tabs>
              <w:spacing w:before="120" w:after="120"/>
              <w:jc w:val="center"/>
              <w:rPr>
                <w:rFonts w:cs="Arial"/>
                <w:szCs w:val="24"/>
              </w:rPr>
            </w:pPr>
            <w:r>
              <w:rPr>
                <w:rFonts w:cs="Arial"/>
                <w:szCs w:val="24"/>
              </w:rPr>
              <w:t>2</w:t>
            </w:r>
          </w:p>
        </w:tc>
      </w:tr>
    </w:tbl>
    <w:p w14:paraId="0CF969D5" w14:textId="77777777" w:rsidR="00713D8F" w:rsidRDefault="00713D8F" w:rsidP="004D6734">
      <w:pPr>
        <w:jc w:val="both"/>
        <w:rPr>
          <w:bCs/>
          <w:i/>
          <w:iCs/>
          <w:highlight w:val="yellow"/>
        </w:rPr>
      </w:pPr>
      <w:bookmarkStart w:id="12" w:name="_Hlk157775298"/>
      <w:bookmarkEnd w:id="10"/>
    </w:p>
    <w:p w14:paraId="292854C8" w14:textId="10439D62" w:rsidR="00CD6FFB" w:rsidRPr="00F47D24" w:rsidRDefault="004D6734" w:rsidP="004D6734">
      <w:pPr>
        <w:jc w:val="both"/>
        <w:rPr>
          <w:bCs/>
          <w:i/>
          <w:iCs/>
        </w:rPr>
      </w:pPr>
      <w:r w:rsidRPr="00F47D24">
        <w:rPr>
          <w:bCs/>
          <w:i/>
          <w:iCs/>
          <w:highlight w:val="yellow"/>
        </w:rPr>
        <w:t>[</w:t>
      </w:r>
      <w:r w:rsidR="00F47D24">
        <w:rPr>
          <w:bCs/>
          <w:i/>
          <w:iCs/>
          <w:highlight w:val="yellow"/>
        </w:rPr>
        <w:t>A</w:t>
      </w:r>
      <w:r w:rsidRPr="00F47D24">
        <w:rPr>
          <w:bCs/>
          <w:i/>
          <w:iCs/>
          <w:highlight w:val="yellow"/>
        </w:rPr>
        <w:t xml:space="preserve">u besoin, y inclure toutes les annexes nécessaires au soutien de votre </w:t>
      </w:r>
      <w:r w:rsidR="001D663F" w:rsidRPr="00F47D24">
        <w:rPr>
          <w:bCs/>
          <w:i/>
          <w:iCs/>
          <w:highlight w:val="yellow"/>
        </w:rPr>
        <w:t xml:space="preserve">avis </w:t>
      </w:r>
      <w:r w:rsidRPr="00F47D24">
        <w:rPr>
          <w:bCs/>
          <w:i/>
          <w:iCs/>
          <w:highlight w:val="yellow"/>
        </w:rPr>
        <w:t>d’appel]</w:t>
      </w:r>
    </w:p>
    <w:bookmarkEnd w:id="12"/>
    <w:p w14:paraId="018419DF" w14:textId="77777777" w:rsidR="004D6734" w:rsidRDefault="004D6734" w:rsidP="004D6734">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tblGrid>
      <w:tr w:rsidR="004D6734" w14:paraId="2FF465EE" w14:textId="77777777" w:rsidTr="00B403A1">
        <w:tc>
          <w:tcPr>
            <w:tcW w:w="4697" w:type="dxa"/>
            <w:tcMar>
              <w:right w:w="57" w:type="dxa"/>
            </w:tcMar>
          </w:tcPr>
          <w:p w14:paraId="43E12926" w14:textId="77777777" w:rsidR="004D6734" w:rsidRDefault="004D6734" w:rsidP="00B403A1">
            <w:pPr>
              <w:jc w:val="both"/>
              <w:rPr>
                <w:rFonts w:cs="Arial"/>
              </w:rPr>
            </w:pPr>
          </w:p>
        </w:tc>
      </w:tr>
    </w:tbl>
    <w:p w14:paraId="4DF73992" w14:textId="77777777" w:rsidR="004D6734" w:rsidRDefault="004D6734" w:rsidP="004D6734">
      <w:pPr>
        <w:sectPr w:rsidR="004D6734" w:rsidSect="004D6734">
          <w:headerReference w:type="default" r:id="rId14"/>
          <w:footerReference w:type="default" r:id="rId15"/>
          <w:pgSz w:w="12240" w:h="15840"/>
          <w:pgMar w:top="1418" w:right="1418" w:bottom="1418" w:left="1418" w:header="709" w:footer="709" w:gutter="0"/>
          <w:cols w:space="708"/>
          <w:docGrid w:linePitch="360"/>
        </w:sectPr>
      </w:pPr>
    </w:p>
    <w:p w14:paraId="18FABB0D" w14:textId="2B51DD0F" w:rsidR="00A73AC2" w:rsidRPr="00A71F0C" w:rsidRDefault="003E5FD6" w:rsidP="00D2157F">
      <w:pPr>
        <w:spacing w:before="120"/>
        <w:jc w:val="center"/>
        <w:rPr>
          <w:rFonts w:cs="Arial"/>
          <w:b/>
          <w:sz w:val="32"/>
          <w:szCs w:val="32"/>
          <w:u w:val="single"/>
        </w:rPr>
      </w:pPr>
      <w:bookmarkStart w:id="13" w:name="_Hlk157458193"/>
      <w:r w:rsidRPr="00A71F0C">
        <w:rPr>
          <w:rFonts w:cs="Arial"/>
          <w:b/>
          <w:sz w:val="32"/>
          <w:szCs w:val="32"/>
          <w:u w:val="single"/>
        </w:rPr>
        <w:lastRenderedPageBreak/>
        <w:t>REMARQUES</w:t>
      </w:r>
    </w:p>
    <w:bookmarkEnd w:id="13"/>
    <w:p w14:paraId="680B3ABC" w14:textId="53DB4341" w:rsidR="0022705B" w:rsidRDefault="0022705B" w:rsidP="0022705B">
      <w:pPr>
        <w:keepNext/>
        <w:spacing w:before="120"/>
        <w:jc w:val="both"/>
        <w:rPr>
          <w:rFonts w:cs="Arial"/>
          <w:b/>
          <w:sz w:val="22"/>
          <w:u w:val="single"/>
        </w:rPr>
      </w:pPr>
    </w:p>
    <w:p w14:paraId="24C3EEA7" w14:textId="4108EE6F" w:rsidR="0022705B" w:rsidRPr="004D6734" w:rsidRDefault="000E4BC3" w:rsidP="0022705B">
      <w:pPr>
        <w:keepNext/>
        <w:spacing w:before="120"/>
        <w:jc w:val="both"/>
        <w:rPr>
          <w:rFonts w:cs="Arial"/>
          <w:b/>
          <w:szCs w:val="24"/>
          <w:u w:val="single"/>
        </w:rPr>
      </w:pPr>
      <w:bookmarkStart w:id="14" w:name="_Hlk157452238"/>
      <w:r>
        <w:rPr>
          <w:rFonts w:cs="Arial"/>
          <w:b/>
          <w:szCs w:val="24"/>
          <w:u w:val="single"/>
        </w:rPr>
        <w:t>Présentation</w:t>
      </w:r>
      <w:r w:rsidR="00C21233">
        <w:rPr>
          <w:rFonts w:cs="Arial"/>
          <w:b/>
          <w:szCs w:val="24"/>
          <w:u w:val="single"/>
        </w:rPr>
        <w:t xml:space="preserve"> et contenu</w:t>
      </w:r>
    </w:p>
    <w:bookmarkEnd w:id="14"/>
    <w:p w14:paraId="733D6DD3" w14:textId="0E6F227C" w:rsidR="00C34772" w:rsidRDefault="00C34772" w:rsidP="0022705B">
      <w:pPr>
        <w:pStyle w:val="Paragraphedeliste"/>
        <w:numPr>
          <w:ilvl w:val="0"/>
          <w:numId w:val="4"/>
        </w:numPr>
        <w:spacing w:before="120"/>
        <w:jc w:val="both"/>
        <w:rPr>
          <w:rFonts w:cs="Arial"/>
          <w:szCs w:val="24"/>
        </w:rPr>
      </w:pPr>
      <w:r>
        <w:rPr>
          <w:rFonts w:cs="Arial"/>
          <w:szCs w:val="24"/>
        </w:rPr>
        <w:t xml:space="preserve">Tout acte de procédure doit respecter les modalités de présentation suivantes (art. 20 des </w:t>
      </w:r>
      <w:r w:rsidRPr="00C34772">
        <w:rPr>
          <w:rFonts w:cs="Arial"/>
          <w:i/>
          <w:iCs/>
          <w:szCs w:val="24"/>
        </w:rPr>
        <w:t>Règles de la Cour d’appel du Québec en matière criminelle</w:t>
      </w:r>
      <w:r>
        <w:rPr>
          <w:rFonts w:cs="Arial"/>
          <w:i/>
          <w:iCs/>
          <w:szCs w:val="24"/>
        </w:rPr>
        <w:t xml:space="preserve"> </w:t>
      </w:r>
      <w:r w:rsidRPr="0000637D">
        <w:rPr>
          <w:rFonts w:cs="Arial"/>
          <w:szCs w:val="24"/>
        </w:rPr>
        <w:t>(</w:t>
      </w:r>
      <w:proofErr w:type="spellStart"/>
      <w:r>
        <w:rPr>
          <w:rFonts w:cs="Arial"/>
          <w:i/>
          <w:iCs/>
          <w:szCs w:val="24"/>
        </w:rPr>
        <w:t>R.C.a.Q.m.c</w:t>
      </w:r>
      <w:proofErr w:type="spellEnd"/>
      <w:r>
        <w:rPr>
          <w:rFonts w:cs="Arial"/>
          <w:i/>
          <w:iCs/>
          <w:szCs w:val="24"/>
        </w:rPr>
        <w:t>.</w:t>
      </w:r>
      <w:r w:rsidRPr="0000637D">
        <w:rPr>
          <w:rFonts w:cs="Arial"/>
          <w:szCs w:val="24"/>
        </w:rPr>
        <w:t>)</w:t>
      </w:r>
      <w:r>
        <w:rPr>
          <w:rFonts w:cs="Arial"/>
          <w:szCs w:val="24"/>
        </w:rPr>
        <w:t>) :</w:t>
      </w:r>
    </w:p>
    <w:p w14:paraId="59883749" w14:textId="21531C1C" w:rsidR="00C34772" w:rsidRPr="00C34772" w:rsidRDefault="0022705B" w:rsidP="00C34772">
      <w:pPr>
        <w:pStyle w:val="Paragraphedeliste"/>
        <w:numPr>
          <w:ilvl w:val="1"/>
          <w:numId w:val="4"/>
        </w:numPr>
        <w:spacing w:before="120"/>
        <w:jc w:val="both"/>
        <w:rPr>
          <w:rFonts w:cs="Arial"/>
          <w:szCs w:val="24"/>
        </w:rPr>
      </w:pPr>
      <w:r w:rsidRPr="00C34772">
        <w:rPr>
          <w:szCs w:val="24"/>
          <w:lang w:val="fr-FR"/>
        </w:rPr>
        <w:t>L</w:t>
      </w:r>
      <w:r w:rsidR="00002582" w:rsidRPr="00C34772">
        <w:rPr>
          <w:szCs w:val="24"/>
        </w:rPr>
        <w:t>’</w:t>
      </w:r>
      <w:r w:rsidRPr="00C34772">
        <w:rPr>
          <w:szCs w:val="24"/>
        </w:rPr>
        <w:t xml:space="preserve">acte de procédure </w:t>
      </w:r>
      <w:r w:rsidR="00CE08EC" w:rsidRPr="00C34772">
        <w:rPr>
          <w:szCs w:val="24"/>
        </w:rPr>
        <w:t xml:space="preserve">déposé sur support papier </w:t>
      </w:r>
      <w:r w:rsidR="00002582" w:rsidRPr="00C34772">
        <w:rPr>
          <w:szCs w:val="24"/>
        </w:rPr>
        <w:t>est imprimé</w:t>
      </w:r>
      <w:r w:rsidRPr="00C34772">
        <w:rPr>
          <w:szCs w:val="24"/>
        </w:rPr>
        <w:t xml:space="preserve"> sur un papier blanc de bonne qualité, de format «</w:t>
      </w:r>
      <w:r w:rsidR="00AE26E5">
        <w:rPr>
          <w:szCs w:val="24"/>
        </w:rPr>
        <w:t> </w:t>
      </w:r>
      <w:r w:rsidRPr="00C34772">
        <w:rPr>
          <w:szCs w:val="24"/>
        </w:rPr>
        <w:t>lettre</w:t>
      </w:r>
      <w:r w:rsidR="00AE26E5">
        <w:rPr>
          <w:szCs w:val="24"/>
        </w:rPr>
        <w:t> </w:t>
      </w:r>
      <w:r w:rsidRPr="00C34772">
        <w:rPr>
          <w:szCs w:val="24"/>
        </w:rPr>
        <w:t xml:space="preserve">» </w:t>
      </w:r>
      <w:r w:rsidRPr="00C34772">
        <w:rPr>
          <w:iCs/>
          <w:szCs w:val="24"/>
        </w:rPr>
        <w:t>(21,5 cm par 28 cm)</w:t>
      </w:r>
      <w:r w:rsidR="00C34772">
        <w:rPr>
          <w:szCs w:val="24"/>
        </w:rPr>
        <w:t>;</w:t>
      </w:r>
    </w:p>
    <w:p w14:paraId="5237093C" w14:textId="4AC7377E" w:rsidR="00CE08EC" w:rsidRDefault="00CE08EC" w:rsidP="00C34772">
      <w:pPr>
        <w:pStyle w:val="Paragraphedeliste"/>
        <w:numPr>
          <w:ilvl w:val="1"/>
          <w:numId w:val="4"/>
        </w:numPr>
        <w:spacing w:before="120"/>
        <w:jc w:val="both"/>
        <w:rPr>
          <w:rFonts w:cs="Arial"/>
          <w:szCs w:val="24"/>
        </w:rPr>
      </w:pPr>
      <w:r w:rsidRPr="00C34772">
        <w:rPr>
          <w:rFonts w:cs="Arial"/>
          <w:szCs w:val="24"/>
        </w:rPr>
        <w:t>L</w:t>
      </w:r>
      <w:r w:rsidR="009A318D">
        <w:rPr>
          <w:rFonts w:cs="Arial"/>
          <w:szCs w:val="24"/>
        </w:rPr>
        <w:t>’</w:t>
      </w:r>
      <w:r w:rsidRPr="00C34772">
        <w:rPr>
          <w:rFonts w:cs="Arial"/>
          <w:szCs w:val="24"/>
        </w:rPr>
        <w:t>acte de procédure et ses annexes sont paginés en continu</w:t>
      </w:r>
      <w:r w:rsidR="00C34772">
        <w:rPr>
          <w:rFonts w:cs="Arial"/>
          <w:szCs w:val="24"/>
        </w:rPr>
        <w:t>;</w:t>
      </w:r>
    </w:p>
    <w:p w14:paraId="1B0AAC25" w14:textId="044B28EE" w:rsidR="00FE34F3" w:rsidRDefault="00C34772" w:rsidP="00C34772">
      <w:pPr>
        <w:pStyle w:val="Paragraphedeliste"/>
        <w:numPr>
          <w:ilvl w:val="1"/>
          <w:numId w:val="4"/>
        </w:numPr>
        <w:spacing w:before="120"/>
        <w:jc w:val="both"/>
        <w:rPr>
          <w:rFonts w:cs="Arial"/>
          <w:szCs w:val="24"/>
        </w:rPr>
      </w:pPr>
      <w:r>
        <w:rPr>
          <w:rFonts w:cs="Arial"/>
          <w:szCs w:val="24"/>
        </w:rPr>
        <w:t>Les actes de procédure manuscrits ne sont acceptés que s’ils sont aisément lisibles et intelligibles;</w:t>
      </w:r>
    </w:p>
    <w:p w14:paraId="2A2CE993" w14:textId="682F6FA4" w:rsidR="00FE34F3" w:rsidRPr="00FE34F3" w:rsidRDefault="0022705B" w:rsidP="00C34772">
      <w:pPr>
        <w:pStyle w:val="Paragraphedeliste"/>
        <w:numPr>
          <w:ilvl w:val="1"/>
          <w:numId w:val="4"/>
        </w:numPr>
        <w:spacing w:before="120"/>
        <w:jc w:val="both"/>
        <w:rPr>
          <w:rFonts w:cs="Arial"/>
          <w:szCs w:val="24"/>
        </w:rPr>
      </w:pPr>
      <w:r w:rsidRPr="00C34772">
        <w:rPr>
          <w:szCs w:val="24"/>
        </w:rPr>
        <w:t xml:space="preserve">Le texte est présenté sur le recto des pages, à au moins un interligne et demi, sauf les citations, </w:t>
      </w:r>
      <w:r w:rsidR="00002582" w:rsidRPr="00C34772">
        <w:rPr>
          <w:szCs w:val="24"/>
        </w:rPr>
        <w:t xml:space="preserve">qui sont </w:t>
      </w:r>
      <w:r w:rsidRPr="00C34772">
        <w:rPr>
          <w:szCs w:val="24"/>
        </w:rPr>
        <w:t>à interligne simple et en retrait</w:t>
      </w:r>
      <w:r w:rsidR="00FE34F3">
        <w:rPr>
          <w:szCs w:val="24"/>
        </w:rPr>
        <w:t>;</w:t>
      </w:r>
    </w:p>
    <w:p w14:paraId="2C137D65" w14:textId="20093B5E" w:rsidR="0022705B" w:rsidRPr="00C21233" w:rsidRDefault="0022705B" w:rsidP="00C34772">
      <w:pPr>
        <w:pStyle w:val="Paragraphedeliste"/>
        <w:numPr>
          <w:ilvl w:val="1"/>
          <w:numId w:val="4"/>
        </w:numPr>
        <w:spacing w:before="120"/>
        <w:jc w:val="both"/>
        <w:rPr>
          <w:rFonts w:cs="Arial"/>
          <w:szCs w:val="24"/>
        </w:rPr>
      </w:pPr>
      <w:r w:rsidRPr="00FE34F3">
        <w:rPr>
          <w:szCs w:val="24"/>
        </w:rPr>
        <w:t>La police Arial de taille</w:t>
      </w:r>
      <w:r w:rsidR="00AE26E5">
        <w:rPr>
          <w:szCs w:val="24"/>
        </w:rPr>
        <w:t> </w:t>
      </w:r>
      <w:r w:rsidRPr="00FE34F3">
        <w:rPr>
          <w:szCs w:val="24"/>
        </w:rPr>
        <w:t>12 doit être utilisée pour l’ensemble du texte.</w:t>
      </w:r>
      <w:r w:rsidRPr="00C34772">
        <w:rPr>
          <w:szCs w:val="24"/>
        </w:rPr>
        <w:t xml:space="preserve"> Par exception, la police Arial de taille</w:t>
      </w:r>
      <w:r w:rsidR="00AE26E5">
        <w:rPr>
          <w:szCs w:val="24"/>
        </w:rPr>
        <w:t> </w:t>
      </w:r>
      <w:r w:rsidRPr="00C34772">
        <w:rPr>
          <w:szCs w:val="24"/>
        </w:rPr>
        <w:t>11 peut être employée pour les citations et la police Arial de taille</w:t>
      </w:r>
      <w:r w:rsidR="00AE26E5">
        <w:rPr>
          <w:szCs w:val="24"/>
        </w:rPr>
        <w:t> </w:t>
      </w:r>
      <w:r w:rsidRPr="00C34772">
        <w:rPr>
          <w:szCs w:val="24"/>
        </w:rPr>
        <w:t>10 pour les notes infrapaginales</w:t>
      </w:r>
      <w:r w:rsidR="00FE34F3">
        <w:rPr>
          <w:szCs w:val="24"/>
        </w:rPr>
        <w:t>;</w:t>
      </w:r>
    </w:p>
    <w:p w14:paraId="1875A51C" w14:textId="07D356BB" w:rsidR="00C21233" w:rsidRPr="00FE34F3" w:rsidRDefault="00C21233" w:rsidP="00C34772">
      <w:pPr>
        <w:pStyle w:val="Paragraphedeliste"/>
        <w:numPr>
          <w:ilvl w:val="1"/>
          <w:numId w:val="4"/>
        </w:numPr>
        <w:spacing w:before="120"/>
        <w:jc w:val="both"/>
        <w:rPr>
          <w:rFonts w:cs="Arial"/>
          <w:szCs w:val="24"/>
        </w:rPr>
      </w:pPr>
      <w:r>
        <w:rPr>
          <w:szCs w:val="24"/>
        </w:rPr>
        <w:t>Les marges ne doivent pas être inférieures à 2,5</w:t>
      </w:r>
      <w:r w:rsidR="00AE26E5">
        <w:rPr>
          <w:szCs w:val="24"/>
        </w:rPr>
        <w:t> </w:t>
      </w:r>
      <w:r>
        <w:rPr>
          <w:szCs w:val="24"/>
        </w:rPr>
        <w:t>cm;</w:t>
      </w:r>
    </w:p>
    <w:p w14:paraId="3956822E" w14:textId="40ECCB1A" w:rsidR="00FE34F3" w:rsidRPr="00711482" w:rsidRDefault="00FE34F3" w:rsidP="00C34772">
      <w:pPr>
        <w:pStyle w:val="Paragraphedeliste"/>
        <w:numPr>
          <w:ilvl w:val="1"/>
          <w:numId w:val="4"/>
        </w:numPr>
        <w:spacing w:before="120"/>
        <w:jc w:val="both"/>
        <w:rPr>
          <w:rFonts w:cs="Arial"/>
          <w:szCs w:val="24"/>
        </w:rPr>
      </w:pPr>
      <w:r>
        <w:rPr>
          <w:szCs w:val="24"/>
        </w:rPr>
        <w:t>Tout acte de procédure doit être signé par la partie ou son avocat.</w:t>
      </w:r>
    </w:p>
    <w:p w14:paraId="57387524" w14:textId="77777777" w:rsidR="00711482" w:rsidRPr="00FE34F3" w:rsidRDefault="00711482" w:rsidP="00711482">
      <w:pPr>
        <w:pStyle w:val="Paragraphedeliste"/>
        <w:spacing w:before="120"/>
        <w:ind w:left="1440"/>
        <w:jc w:val="both"/>
        <w:rPr>
          <w:rFonts w:cs="Arial"/>
          <w:szCs w:val="24"/>
        </w:rPr>
      </w:pPr>
    </w:p>
    <w:p w14:paraId="12501448" w14:textId="77777777" w:rsidR="0007111C" w:rsidRDefault="0007111C" w:rsidP="0007111C">
      <w:pPr>
        <w:pStyle w:val="Paragraphedeliste"/>
        <w:numPr>
          <w:ilvl w:val="0"/>
          <w:numId w:val="4"/>
        </w:numPr>
        <w:spacing w:before="120"/>
        <w:jc w:val="both"/>
        <w:rPr>
          <w:rFonts w:cs="Arial"/>
          <w:szCs w:val="24"/>
        </w:rPr>
      </w:pPr>
      <w:bookmarkStart w:id="15" w:name="_Hlk160562653"/>
      <w:r>
        <w:rPr>
          <w:rFonts w:cs="Arial"/>
          <w:szCs w:val="24"/>
        </w:rPr>
        <w:t>La position en appel de chaque partie est indiquée en lettres majuscules sous son nom, suivie, en minuscules, de sa position en première instance (art. 21 </w:t>
      </w:r>
      <w:proofErr w:type="spellStart"/>
      <w:r w:rsidRPr="00703361">
        <w:rPr>
          <w:rFonts w:cs="Arial"/>
          <w:i/>
          <w:iCs/>
          <w:szCs w:val="24"/>
        </w:rPr>
        <w:t>R.C.a.Q.m.c</w:t>
      </w:r>
      <w:proofErr w:type="spellEnd"/>
      <w:r>
        <w:rPr>
          <w:rFonts w:cs="Arial"/>
          <w:szCs w:val="24"/>
        </w:rPr>
        <w:t>.).</w:t>
      </w:r>
    </w:p>
    <w:bookmarkEnd w:id="15"/>
    <w:p w14:paraId="13CCB427" w14:textId="77777777" w:rsidR="00711482" w:rsidRDefault="00711482" w:rsidP="00711482">
      <w:pPr>
        <w:pStyle w:val="Paragraphedeliste"/>
        <w:spacing w:before="120"/>
        <w:jc w:val="both"/>
        <w:rPr>
          <w:rFonts w:cs="Arial"/>
          <w:szCs w:val="24"/>
        </w:rPr>
      </w:pPr>
    </w:p>
    <w:p w14:paraId="02BE4C95" w14:textId="4F891ABA" w:rsidR="0022705B" w:rsidRDefault="00703361" w:rsidP="00703361">
      <w:pPr>
        <w:pStyle w:val="Paragraphedeliste"/>
        <w:numPr>
          <w:ilvl w:val="0"/>
          <w:numId w:val="4"/>
        </w:numPr>
        <w:spacing w:before="120"/>
        <w:jc w:val="both"/>
        <w:rPr>
          <w:rFonts w:cs="Arial"/>
          <w:szCs w:val="24"/>
        </w:rPr>
      </w:pPr>
      <w:r>
        <w:rPr>
          <w:rFonts w:cs="Arial"/>
          <w:szCs w:val="24"/>
        </w:rPr>
        <w:t>Le titre, inscrit sur la première page de l’acte de procédure, indique la partie qui le dépose, sa nature, sa date et, s’il comporte une demande, la disposition sur laquelle elle se fonde (art.</w:t>
      </w:r>
      <w:r w:rsidR="00AE26E5">
        <w:rPr>
          <w:rFonts w:cs="Arial"/>
          <w:szCs w:val="24"/>
        </w:rPr>
        <w:t> </w:t>
      </w:r>
      <w:r>
        <w:rPr>
          <w:rFonts w:cs="Arial"/>
          <w:szCs w:val="24"/>
        </w:rPr>
        <w:t xml:space="preserve">22 </w:t>
      </w:r>
      <w:proofErr w:type="spellStart"/>
      <w:r w:rsidRPr="00703361">
        <w:rPr>
          <w:rFonts w:cs="Arial"/>
          <w:i/>
          <w:iCs/>
          <w:szCs w:val="24"/>
        </w:rPr>
        <w:t>R.C.a.Q.m.c</w:t>
      </w:r>
      <w:proofErr w:type="spellEnd"/>
      <w:r>
        <w:rPr>
          <w:rFonts w:cs="Arial"/>
          <w:szCs w:val="24"/>
        </w:rPr>
        <w:t>.)</w:t>
      </w:r>
      <w:r w:rsidR="0007111C">
        <w:rPr>
          <w:rFonts w:cs="Arial"/>
          <w:szCs w:val="24"/>
        </w:rPr>
        <w:t>.</w:t>
      </w:r>
    </w:p>
    <w:p w14:paraId="19004B11" w14:textId="77777777" w:rsidR="00711482" w:rsidRDefault="00711482" w:rsidP="00711482">
      <w:pPr>
        <w:pStyle w:val="Paragraphedeliste"/>
        <w:spacing w:before="120"/>
        <w:jc w:val="both"/>
        <w:rPr>
          <w:rFonts w:cs="Arial"/>
          <w:szCs w:val="24"/>
        </w:rPr>
      </w:pPr>
    </w:p>
    <w:p w14:paraId="6FEAEEA1" w14:textId="64227B49" w:rsidR="00753D10" w:rsidRDefault="00753D10" w:rsidP="00753D10">
      <w:pPr>
        <w:pStyle w:val="Paragraphedeliste"/>
        <w:numPr>
          <w:ilvl w:val="0"/>
          <w:numId w:val="4"/>
        </w:numPr>
        <w:spacing w:before="120"/>
        <w:jc w:val="both"/>
        <w:rPr>
          <w:rFonts w:cs="Arial"/>
          <w:szCs w:val="24"/>
        </w:rPr>
      </w:pPr>
      <w:r>
        <w:rPr>
          <w:rFonts w:cs="Arial"/>
          <w:szCs w:val="24"/>
        </w:rPr>
        <w:t xml:space="preserve">L’avis d’appel contient notamment </w:t>
      </w:r>
      <w:r w:rsidR="00BD6214">
        <w:rPr>
          <w:rFonts w:cs="Arial"/>
          <w:szCs w:val="24"/>
        </w:rPr>
        <w:t xml:space="preserve">les renseignements suivants </w:t>
      </w:r>
      <w:r>
        <w:rPr>
          <w:rFonts w:cs="Arial"/>
          <w:szCs w:val="24"/>
        </w:rPr>
        <w:t>(art. 26 </w:t>
      </w:r>
      <w:r w:rsidR="00BD6214">
        <w:rPr>
          <w:rFonts w:cs="Arial"/>
          <w:szCs w:val="24"/>
        </w:rPr>
        <w:t>g)</w:t>
      </w:r>
      <w:r w:rsidR="0007111C">
        <w:rPr>
          <w:rFonts w:cs="Arial"/>
          <w:szCs w:val="24"/>
        </w:rPr>
        <w:t>,</w:t>
      </w:r>
      <w:r w:rsidR="00BD6214">
        <w:rPr>
          <w:rFonts w:cs="Arial"/>
          <w:szCs w:val="24"/>
        </w:rPr>
        <w:t> h) et i) </w:t>
      </w:r>
      <w:proofErr w:type="spellStart"/>
      <w:r w:rsidRPr="00753D10">
        <w:rPr>
          <w:rFonts w:cs="Arial"/>
          <w:i/>
          <w:iCs/>
          <w:szCs w:val="24"/>
        </w:rPr>
        <w:t>R.C.a.Q.m.c</w:t>
      </w:r>
      <w:proofErr w:type="spellEnd"/>
      <w:r>
        <w:rPr>
          <w:rFonts w:cs="Arial"/>
          <w:szCs w:val="24"/>
        </w:rPr>
        <w:t>.) :</w:t>
      </w:r>
    </w:p>
    <w:p w14:paraId="22D19C03" w14:textId="15A267E8" w:rsidR="00753D10" w:rsidRDefault="00753D10" w:rsidP="00753D10">
      <w:pPr>
        <w:pStyle w:val="Paragraphedeliste"/>
        <w:numPr>
          <w:ilvl w:val="1"/>
          <w:numId w:val="4"/>
        </w:numPr>
        <w:spacing w:before="120"/>
        <w:jc w:val="both"/>
        <w:rPr>
          <w:rFonts w:cs="Arial"/>
          <w:szCs w:val="24"/>
        </w:rPr>
      </w:pPr>
      <w:r>
        <w:rPr>
          <w:rFonts w:cs="Arial"/>
          <w:szCs w:val="24"/>
        </w:rPr>
        <w:t xml:space="preserve">De façon succincte, </w:t>
      </w:r>
      <w:r w:rsidRPr="00753D10">
        <w:rPr>
          <w:rFonts w:cs="Arial"/>
          <w:szCs w:val="24"/>
        </w:rPr>
        <w:t>en un maximum de</w:t>
      </w:r>
      <w:r w:rsidRPr="009A0929">
        <w:rPr>
          <w:rFonts w:cs="Arial"/>
          <w:szCs w:val="24"/>
        </w:rPr>
        <w:t xml:space="preserve"> </w:t>
      </w:r>
      <w:r w:rsidRPr="00753D10">
        <w:rPr>
          <w:rFonts w:cs="Arial"/>
          <w:szCs w:val="24"/>
          <w:u w:val="single"/>
        </w:rPr>
        <w:t>10 pages</w:t>
      </w:r>
      <w:r>
        <w:rPr>
          <w:rFonts w:cs="Arial"/>
          <w:szCs w:val="24"/>
        </w:rPr>
        <w:t>, les faits et les moyens d’appel (la désignation des parties et les conclusions recherchées étant exclue</w:t>
      </w:r>
      <w:r w:rsidR="007E7D52">
        <w:rPr>
          <w:rFonts w:cs="Arial"/>
          <w:szCs w:val="24"/>
        </w:rPr>
        <w:t>s</w:t>
      </w:r>
      <w:r>
        <w:rPr>
          <w:rFonts w:cs="Arial"/>
          <w:szCs w:val="24"/>
        </w:rPr>
        <w:t xml:space="preserve"> du décompte des pages)</w:t>
      </w:r>
      <w:r w:rsidR="0007111C">
        <w:rPr>
          <w:rFonts w:cs="Arial"/>
          <w:szCs w:val="24"/>
        </w:rPr>
        <w:t>;</w:t>
      </w:r>
    </w:p>
    <w:p w14:paraId="06BDDB3A" w14:textId="0746631F" w:rsidR="00753D10" w:rsidRDefault="00753D10" w:rsidP="00753D10">
      <w:pPr>
        <w:pStyle w:val="Paragraphedeliste"/>
        <w:numPr>
          <w:ilvl w:val="1"/>
          <w:numId w:val="4"/>
        </w:numPr>
        <w:spacing w:before="120"/>
        <w:jc w:val="both"/>
        <w:rPr>
          <w:rFonts w:cs="Arial"/>
          <w:szCs w:val="24"/>
        </w:rPr>
      </w:pPr>
      <w:r>
        <w:rPr>
          <w:rFonts w:cs="Arial"/>
          <w:szCs w:val="24"/>
        </w:rPr>
        <w:t>L’adresse et, le cas échéant, l’adresse courriel de l</w:t>
      </w:r>
      <w:r w:rsidR="00E8217D">
        <w:rPr>
          <w:rFonts w:cs="Arial"/>
          <w:szCs w:val="24"/>
        </w:rPr>
        <w:t>a partie appelante</w:t>
      </w:r>
      <w:r>
        <w:rPr>
          <w:rFonts w:cs="Arial"/>
          <w:szCs w:val="24"/>
        </w:rPr>
        <w:t xml:space="preserve"> ou de son avocat;</w:t>
      </w:r>
    </w:p>
    <w:p w14:paraId="73AB475E" w14:textId="60C87DF6" w:rsidR="00753D10" w:rsidRDefault="00753D10" w:rsidP="00753D10">
      <w:pPr>
        <w:pStyle w:val="Paragraphedeliste"/>
        <w:numPr>
          <w:ilvl w:val="1"/>
          <w:numId w:val="4"/>
        </w:numPr>
        <w:spacing w:before="120"/>
        <w:jc w:val="both"/>
        <w:rPr>
          <w:rFonts w:cs="Arial"/>
          <w:szCs w:val="24"/>
        </w:rPr>
      </w:pPr>
      <w:r>
        <w:rPr>
          <w:rFonts w:cs="Arial"/>
          <w:szCs w:val="24"/>
        </w:rPr>
        <w:t>Le nom, l’adresse et, le cas échéant, l’adresse courriel de l’intimé et, selon le cas, des autres parties et de leurs avocats en première instance.</w:t>
      </w:r>
    </w:p>
    <w:p w14:paraId="06953B42" w14:textId="77777777" w:rsidR="00711482" w:rsidRPr="004D6734" w:rsidRDefault="00711482" w:rsidP="00711482">
      <w:pPr>
        <w:pStyle w:val="Paragraphedeliste"/>
        <w:spacing w:before="120"/>
        <w:ind w:left="1440"/>
        <w:jc w:val="both"/>
        <w:rPr>
          <w:rFonts w:cs="Arial"/>
          <w:szCs w:val="24"/>
        </w:rPr>
      </w:pPr>
    </w:p>
    <w:p w14:paraId="535DE4CD" w14:textId="0536C63A" w:rsidR="0017386C" w:rsidRPr="00FE34F3" w:rsidRDefault="0017386C" w:rsidP="0017386C">
      <w:pPr>
        <w:pStyle w:val="Paragraphedeliste"/>
        <w:numPr>
          <w:ilvl w:val="0"/>
          <w:numId w:val="4"/>
        </w:numPr>
        <w:jc w:val="both"/>
        <w:rPr>
          <w:rFonts w:cs="Arial"/>
          <w:szCs w:val="24"/>
        </w:rPr>
      </w:pPr>
      <w:r>
        <w:rPr>
          <w:rFonts w:cs="Arial"/>
          <w:szCs w:val="24"/>
        </w:rPr>
        <w:t>Le fichier</w:t>
      </w:r>
      <w:r w:rsidRPr="004D6734">
        <w:rPr>
          <w:rFonts w:cs="Arial"/>
          <w:szCs w:val="24"/>
        </w:rPr>
        <w:t xml:space="preserve"> PDF de l’avis d’appel doit respecter la </w:t>
      </w:r>
      <w:r w:rsidR="00BA23D9" w:rsidRPr="00BA23D9">
        <w:rPr>
          <w:rFonts w:cs="Arial"/>
          <w:b/>
          <w:bCs/>
          <w:i/>
          <w:iCs/>
          <w:szCs w:val="24"/>
        </w:rPr>
        <w:t>D</w:t>
      </w:r>
      <w:r w:rsidRPr="00BA23D9">
        <w:rPr>
          <w:rFonts w:cs="Arial"/>
          <w:b/>
          <w:bCs/>
          <w:i/>
          <w:iCs/>
          <w:szCs w:val="24"/>
        </w:rPr>
        <w:t xml:space="preserve">irective de la juge en chef </w:t>
      </w:r>
      <w:r w:rsidR="00BA23D9" w:rsidRPr="00BA23D9">
        <w:rPr>
          <w:rFonts w:cs="Arial"/>
          <w:b/>
          <w:bCs/>
          <w:i/>
          <w:iCs/>
          <w:szCs w:val="24"/>
        </w:rPr>
        <w:t>sur les règles relatives à la confection des fichiers PDF</w:t>
      </w:r>
      <w:r w:rsidR="00BA23D9">
        <w:rPr>
          <w:rFonts w:cs="Arial"/>
          <w:szCs w:val="24"/>
        </w:rPr>
        <w:t>.</w:t>
      </w:r>
    </w:p>
    <w:p w14:paraId="4F0D7902" w14:textId="77777777" w:rsidR="00753D10" w:rsidRDefault="00753D10" w:rsidP="00753D10">
      <w:pPr>
        <w:pStyle w:val="Paragraphedeliste"/>
        <w:spacing w:before="120"/>
        <w:jc w:val="both"/>
        <w:rPr>
          <w:rFonts w:cs="Arial"/>
          <w:szCs w:val="24"/>
        </w:rPr>
      </w:pPr>
    </w:p>
    <w:p w14:paraId="7649DA4B" w14:textId="65FD03CA" w:rsidR="009F581F" w:rsidRPr="00753D10" w:rsidRDefault="009F581F" w:rsidP="00711482">
      <w:pPr>
        <w:keepNext/>
        <w:keepLines/>
        <w:pageBreakBefore/>
        <w:spacing w:before="120"/>
        <w:jc w:val="both"/>
        <w:rPr>
          <w:rFonts w:cs="Arial"/>
          <w:b/>
          <w:szCs w:val="24"/>
          <w:u w:val="single"/>
        </w:rPr>
      </w:pPr>
      <w:r>
        <w:rPr>
          <w:rFonts w:cs="Arial"/>
          <w:b/>
          <w:szCs w:val="24"/>
          <w:u w:val="single"/>
        </w:rPr>
        <w:lastRenderedPageBreak/>
        <w:t>Confidentialité</w:t>
      </w:r>
    </w:p>
    <w:p w14:paraId="25037B52" w14:textId="2DED7C58" w:rsidR="000E4BC3" w:rsidRDefault="000E4BC3" w:rsidP="00703361">
      <w:pPr>
        <w:pStyle w:val="Paragraphedeliste"/>
        <w:numPr>
          <w:ilvl w:val="0"/>
          <w:numId w:val="4"/>
        </w:numPr>
        <w:spacing w:before="120"/>
        <w:jc w:val="both"/>
        <w:rPr>
          <w:rFonts w:cs="Arial"/>
          <w:szCs w:val="24"/>
        </w:rPr>
      </w:pPr>
      <w:r>
        <w:rPr>
          <w:rFonts w:cs="Arial"/>
          <w:szCs w:val="24"/>
        </w:rPr>
        <w:t>L’avis d’appel contient l</w:t>
      </w:r>
      <w:r w:rsidR="0017386C">
        <w:rPr>
          <w:rFonts w:cs="Arial"/>
          <w:szCs w:val="24"/>
        </w:rPr>
        <w:t xml:space="preserve">’une ou l’autre des </w:t>
      </w:r>
      <w:r w:rsidR="009F581F">
        <w:rPr>
          <w:rFonts w:cs="Arial"/>
          <w:szCs w:val="24"/>
        </w:rPr>
        <w:t>mention</w:t>
      </w:r>
      <w:r>
        <w:rPr>
          <w:rFonts w:cs="Arial"/>
          <w:szCs w:val="24"/>
        </w:rPr>
        <w:t>s suivant</w:t>
      </w:r>
      <w:r w:rsidR="009F581F">
        <w:rPr>
          <w:rFonts w:cs="Arial"/>
          <w:szCs w:val="24"/>
        </w:rPr>
        <w:t>e</w:t>
      </w:r>
      <w:r>
        <w:rPr>
          <w:rFonts w:cs="Arial"/>
          <w:szCs w:val="24"/>
        </w:rPr>
        <w:t>s (art.</w:t>
      </w:r>
      <w:r w:rsidR="0017386C">
        <w:rPr>
          <w:rFonts w:cs="Arial"/>
          <w:szCs w:val="24"/>
        </w:rPr>
        <w:t> </w:t>
      </w:r>
      <w:r>
        <w:rPr>
          <w:rFonts w:cs="Arial"/>
          <w:szCs w:val="24"/>
        </w:rPr>
        <w:t>9</w:t>
      </w:r>
      <w:r w:rsidR="0017386C">
        <w:rPr>
          <w:rFonts w:cs="Arial"/>
          <w:szCs w:val="24"/>
        </w:rPr>
        <w:t> </w:t>
      </w:r>
      <w:proofErr w:type="spellStart"/>
      <w:r w:rsidRPr="000E4BC3">
        <w:rPr>
          <w:rFonts w:cs="Arial"/>
          <w:i/>
          <w:iCs/>
          <w:szCs w:val="24"/>
        </w:rPr>
        <w:t>R.C.a.Q.m.c</w:t>
      </w:r>
      <w:proofErr w:type="spellEnd"/>
      <w:r>
        <w:rPr>
          <w:rFonts w:cs="Arial"/>
          <w:szCs w:val="24"/>
        </w:rPr>
        <w:t>.) :</w:t>
      </w:r>
    </w:p>
    <w:p w14:paraId="27812D1B" w14:textId="10909FA8" w:rsidR="000E4BC3" w:rsidRPr="00B528CD" w:rsidRDefault="000E4BC3" w:rsidP="000E4BC3">
      <w:pPr>
        <w:pStyle w:val="Paragraphedeliste"/>
        <w:keepNext/>
        <w:numPr>
          <w:ilvl w:val="1"/>
          <w:numId w:val="4"/>
        </w:numPr>
        <w:spacing w:before="120"/>
        <w:jc w:val="both"/>
        <w:rPr>
          <w:rFonts w:cs="Arial"/>
          <w:szCs w:val="24"/>
        </w:rPr>
      </w:pPr>
      <w:r w:rsidRPr="004D6734">
        <w:rPr>
          <w:szCs w:val="24"/>
        </w:rPr>
        <w:t>L’avis d’appel inclut une mention expresse que le dossier ne comporte aucun aspect confidentie</w:t>
      </w:r>
      <w:r>
        <w:rPr>
          <w:szCs w:val="24"/>
        </w:rPr>
        <w:t>l;</w:t>
      </w:r>
    </w:p>
    <w:p w14:paraId="21AC385B" w14:textId="317D522D" w:rsidR="000E4BC3" w:rsidRPr="00B528CD" w:rsidRDefault="000E4BC3" w:rsidP="007E7D52">
      <w:pPr>
        <w:pStyle w:val="Paragraphedeliste"/>
        <w:keepNext/>
        <w:numPr>
          <w:ilvl w:val="1"/>
          <w:numId w:val="4"/>
        </w:numPr>
        <w:ind w:left="1434" w:hanging="357"/>
        <w:jc w:val="both"/>
        <w:rPr>
          <w:rFonts w:cs="Arial"/>
          <w:szCs w:val="24"/>
        </w:rPr>
      </w:pPr>
      <w:r w:rsidRPr="004D6734">
        <w:rPr>
          <w:szCs w:val="24"/>
        </w:rPr>
        <w:t xml:space="preserve">Si le dossier comporte un élément confidentiel, les actes de procédure </w:t>
      </w:r>
      <w:r>
        <w:rPr>
          <w:szCs w:val="24"/>
        </w:rPr>
        <w:t>l’indiquent en inscrivant la mention «</w:t>
      </w:r>
      <w:r w:rsidR="00AE26E5">
        <w:rPr>
          <w:szCs w:val="24"/>
        </w:rPr>
        <w:t> </w:t>
      </w:r>
      <w:r w:rsidRPr="00010D59">
        <w:rPr>
          <w:szCs w:val="24"/>
        </w:rPr>
        <w:t>CONFIDENTIEL</w:t>
      </w:r>
      <w:r w:rsidR="00AE26E5">
        <w:rPr>
          <w:szCs w:val="24"/>
        </w:rPr>
        <w:t> </w:t>
      </w:r>
      <w:r>
        <w:rPr>
          <w:szCs w:val="24"/>
        </w:rPr>
        <w:t>» sous le numéro du dossier ainsi que par</w:t>
      </w:r>
      <w:r w:rsidRPr="004D6734">
        <w:rPr>
          <w:szCs w:val="24"/>
        </w:rPr>
        <w:t xml:space="preserve"> la désignation précise des éléments </w:t>
      </w:r>
      <w:r>
        <w:rPr>
          <w:szCs w:val="24"/>
        </w:rPr>
        <w:t xml:space="preserve">qui sont </w:t>
      </w:r>
      <w:r w:rsidRPr="004D6734">
        <w:rPr>
          <w:szCs w:val="24"/>
        </w:rPr>
        <w:t xml:space="preserve">confidentiels et de la disposition législative ou de l’ordonnance qui fonde la confidentialité. </w:t>
      </w:r>
      <w:r>
        <w:rPr>
          <w:szCs w:val="24"/>
        </w:rPr>
        <w:t>Dans ce dernier cas, une copie de l’ordonnance est déposée au greffe de la Cour en même temps que l’avis d’appel; si la copie de l’ordonnance n’est pas disponible à cette date, elle doit être déposée dans le délai fixé par le greffier.</w:t>
      </w:r>
    </w:p>
    <w:p w14:paraId="13B400E6" w14:textId="77777777" w:rsidR="0022705B" w:rsidRPr="000B5CA7" w:rsidRDefault="0022705B" w:rsidP="007E7D52">
      <w:pPr>
        <w:pStyle w:val="Paragraphedeliste"/>
        <w:jc w:val="both"/>
        <w:rPr>
          <w:rFonts w:cs="Arial"/>
          <w:szCs w:val="24"/>
        </w:rPr>
      </w:pPr>
    </w:p>
    <w:p w14:paraId="747745BD" w14:textId="7DCD4824" w:rsidR="0022705B" w:rsidRPr="004D6734" w:rsidRDefault="00B31179" w:rsidP="007E7D52">
      <w:pPr>
        <w:keepNext/>
        <w:ind w:left="709" w:hanging="709"/>
        <w:jc w:val="both"/>
        <w:rPr>
          <w:rFonts w:cs="Arial"/>
          <w:b/>
          <w:szCs w:val="24"/>
          <w:u w:val="single"/>
        </w:rPr>
      </w:pPr>
      <w:bookmarkStart w:id="16" w:name="_Hlk157455647"/>
      <w:r>
        <w:rPr>
          <w:rFonts w:cs="Arial"/>
          <w:b/>
          <w:szCs w:val="24"/>
          <w:u w:val="single"/>
        </w:rPr>
        <w:t>Dépôt et s</w:t>
      </w:r>
      <w:r w:rsidR="0022705B" w:rsidRPr="004D6734">
        <w:rPr>
          <w:rFonts w:cs="Arial"/>
          <w:b/>
          <w:szCs w:val="24"/>
          <w:u w:val="single"/>
        </w:rPr>
        <w:t>ignification</w:t>
      </w:r>
    </w:p>
    <w:bookmarkEnd w:id="16"/>
    <w:p w14:paraId="0939AEBA" w14:textId="6DC4E100" w:rsidR="00711482" w:rsidRPr="007736AA" w:rsidRDefault="00B31179" w:rsidP="007736AA">
      <w:pPr>
        <w:pStyle w:val="Paragraphedeliste"/>
        <w:numPr>
          <w:ilvl w:val="0"/>
          <w:numId w:val="6"/>
        </w:numPr>
        <w:spacing w:before="120"/>
        <w:jc w:val="both"/>
        <w:rPr>
          <w:rFonts w:cs="Arial"/>
          <w:szCs w:val="24"/>
        </w:rPr>
      </w:pPr>
      <w:r>
        <w:rPr>
          <w:rFonts w:cs="Arial"/>
          <w:szCs w:val="24"/>
        </w:rPr>
        <w:t>L’avis d’appel est signifié et déposé dans les 30 jours de la décision (art. 25 al.</w:t>
      </w:r>
      <w:r w:rsidR="00AE26E5">
        <w:rPr>
          <w:rFonts w:cs="Arial"/>
          <w:szCs w:val="24"/>
        </w:rPr>
        <w:t> </w:t>
      </w:r>
      <w:r>
        <w:rPr>
          <w:rFonts w:cs="Arial"/>
          <w:szCs w:val="24"/>
        </w:rPr>
        <w:t>1 </w:t>
      </w:r>
      <w:proofErr w:type="spellStart"/>
      <w:r w:rsidRPr="00B31179">
        <w:rPr>
          <w:rFonts w:cs="Arial"/>
          <w:i/>
          <w:iCs/>
          <w:szCs w:val="24"/>
        </w:rPr>
        <w:t>R.C.a.Q.m.c</w:t>
      </w:r>
      <w:proofErr w:type="spellEnd"/>
      <w:r>
        <w:rPr>
          <w:rFonts w:cs="Arial"/>
          <w:szCs w:val="24"/>
        </w:rPr>
        <w:t>.)</w:t>
      </w:r>
      <w:r w:rsidR="0007111C">
        <w:rPr>
          <w:rFonts w:cs="Arial"/>
          <w:szCs w:val="24"/>
        </w:rPr>
        <w:t> :</w:t>
      </w:r>
    </w:p>
    <w:p w14:paraId="4AAB8278" w14:textId="7AEB7214" w:rsidR="00F75835" w:rsidRPr="00F75835" w:rsidRDefault="00F75835" w:rsidP="00F75835">
      <w:pPr>
        <w:pStyle w:val="Paragraphedeliste"/>
        <w:numPr>
          <w:ilvl w:val="1"/>
          <w:numId w:val="6"/>
        </w:numPr>
        <w:spacing w:before="120"/>
        <w:jc w:val="both"/>
        <w:rPr>
          <w:rFonts w:cs="Arial"/>
          <w:szCs w:val="24"/>
        </w:rPr>
      </w:pPr>
      <w:r>
        <w:rPr>
          <w:rFonts w:cs="Arial"/>
          <w:szCs w:val="24"/>
        </w:rPr>
        <w:t>Si le poursuivant est la partie appelante, l’avis d’appel est signifié par huissier ou par un agent de la paix en mains propres, avant ou après le dépôt, mais au plus tard dans les 15 jours de celui-ci, à moins qu’un juge n’en ordonne autrement (art.</w:t>
      </w:r>
      <w:r w:rsidR="00512009">
        <w:rPr>
          <w:rFonts w:cs="Arial"/>
          <w:szCs w:val="24"/>
        </w:rPr>
        <w:t> </w:t>
      </w:r>
      <w:r>
        <w:rPr>
          <w:rFonts w:cs="Arial"/>
          <w:szCs w:val="24"/>
        </w:rPr>
        <w:t>25</w:t>
      </w:r>
      <w:r w:rsidR="00512009">
        <w:rPr>
          <w:rFonts w:cs="Arial"/>
          <w:szCs w:val="24"/>
        </w:rPr>
        <w:t> </w:t>
      </w:r>
      <w:r>
        <w:rPr>
          <w:rFonts w:cs="Arial"/>
          <w:szCs w:val="24"/>
        </w:rPr>
        <w:t>al.</w:t>
      </w:r>
      <w:r w:rsidR="00512009">
        <w:rPr>
          <w:rFonts w:cs="Arial"/>
          <w:szCs w:val="24"/>
        </w:rPr>
        <w:t> </w:t>
      </w:r>
      <w:r>
        <w:rPr>
          <w:rFonts w:cs="Arial"/>
          <w:szCs w:val="24"/>
        </w:rPr>
        <w:t xml:space="preserve">4 </w:t>
      </w:r>
      <w:proofErr w:type="spellStart"/>
      <w:r w:rsidRPr="00512009">
        <w:rPr>
          <w:rFonts w:cs="Arial"/>
          <w:i/>
          <w:iCs/>
          <w:szCs w:val="24"/>
        </w:rPr>
        <w:t>R.C.a.Q.m.c</w:t>
      </w:r>
      <w:proofErr w:type="spellEnd"/>
      <w:r>
        <w:rPr>
          <w:rFonts w:cs="Arial"/>
          <w:szCs w:val="24"/>
        </w:rPr>
        <w:t>.).</w:t>
      </w:r>
    </w:p>
    <w:p w14:paraId="35D70BD5" w14:textId="77777777" w:rsidR="00711482" w:rsidRPr="00711482" w:rsidRDefault="00711482" w:rsidP="00711482">
      <w:pPr>
        <w:pStyle w:val="Paragraphedeliste"/>
        <w:spacing w:before="120"/>
        <w:jc w:val="both"/>
        <w:rPr>
          <w:rFonts w:cs="Arial"/>
          <w:szCs w:val="24"/>
        </w:rPr>
      </w:pPr>
    </w:p>
    <w:p w14:paraId="064FE781" w14:textId="77777777" w:rsidR="00991AB8" w:rsidRDefault="00C35107" w:rsidP="0017386C">
      <w:pPr>
        <w:pStyle w:val="Paragraphedeliste"/>
        <w:numPr>
          <w:ilvl w:val="0"/>
          <w:numId w:val="3"/>
        </w:numPr>
        <w:jc w:val="both"/>
        <w:rPr>
          <w:rFonts w:cs="Arial"/>
          <w:iCs/>
          <w:szCs w:val="24"/>
        </w:rPr>
      </w:pPr>
      <w:r w:rsidRPr="004D6734">
        <w:rPr>
          <w:rFonts w:cs="Arial"/>
          <w:iCs/>
          <w:szCs w:val="24"/>
        </w:rPr>
        <w:t>L’avis d’appel doit être déposé au comptoir du greffe (ou au moyen du Greffe numérique de la Cour d’appel (GNCA))</w:t>
      </w:r>
      <w:r w:rsidR="00991AB8">
        <w:rPr>
          <w:rFonts w:cs="Arial"/>
          <w:iCs/>
          <w:szCs w:val="24"/>
        </w:rPr>
        <w:t xml:space="preserve"> : </w:t>
      </w:r>
    </w:p>
    <w:p w14:paraId="55DAA426" w14:textId="4E8A0164" w:rsidR="00991AB8" w:rsidRPr="00BA23D9" w:rsidRDefault="00991AB8" w:rsidP="00991AB8">
      <w:pPr>
        <w:pStyle w:val="Paragraphedeliste"/>
        <w:numPr>
          <w:ilvl w:val="1"/>
          <w:numId w:val="3"/>
        </w:numPr>
        <w:jc w:val="both"/>
        <w:rPr>
          <w:rFonts w:cs="Arial"/>
          <w:iCs/>
          <w:szCs w:val="24"/>
        </w:rPr>
      </w:pPr>
      <w:r w:rsidRPr="00991AB8">
        <w:rPr>
          <w:rFonts w:cs="Arial"/>
          <w:iCs/>
          <w:szCs w:val="24"/>
        </w:rPr>
        <w:t xml:space="preserve">Si le dépôt est effectué au moyen du GNCA, les exemplaires papier doivent </w:t>
      </w:r>
      <w:r w:rsidR="0007111C">
        <w:rPr>
          <w:rFonts w:cs="Arial"/>
          <w:iCs/>
          <w:szCs w:val="24"/>
        </w:rPr>
        <w:t>être transmis au comptoir du greffe</w:t>
      </w:r>
      <w:r w:rsidRPr="00991AB8">
        <w:rPr>
          <w:rFonts w:cs="Arial"/>
          <w:iCs/>
          <w:szCs w:val="24"/>
        </w:rPr>
        <w:t xml:space="preserve"> </w:t>
      </w:r>
      <w:r w:rsidR="00DB7898">
        <w:rPr>
          <w:rFonts w:cs="Arial"/>
          <w:iCs/>
          <w:szCs w:val="24"/>
        </w:rPr>
        <w:t xml:space="preserve">dans les </w:t>
      </w:r>
      <w:r w:rsidR="00DB7898" w:rsidRPr="006A4584">
        <w:rPr>
          <w:rFonts w:cs="Arial"/>
          <w:iCs/>
          <w:szCs w:val="24"/>
          <w:u w:val="single"/>
        </w:rPr>
        <w:t>cinq jours ouvrables</w:t>
      </w:r>
      <w:r w:rsidR="00DB7898">
        <w:rPr>
          <w:rFonts w:cs="Arial"/>
          <w:iCs/>
          <w:szCs w:val="24"/>
        </w:rPr>
        <w:t xml:space="preserve"> suivant le dépôt électronique </w:t>
      </w:r>
      <w:r w:rsidRPr="00991AB8">
        <w:rPr>
          <w:rFonts w:cs="Arial"/>
          <w:iCs/>
          <w:szCs w:val="24"/>
        </w:rPr>
        <w:t xml:space="preserve">(voir </w:t>
      </w:r>
      <w:r w:rsidRPr="00BA23D9">
        <w:rPr>
          <w:rFonts w:cs="Arial"/>
          <w:b/>
          <w:bCs/>
          <w:i/>
          <w:szCs w:val="24"/>
        </w:rPr>
        <w:t>Avis du greffier n</w:t>
      </w:r>
      <w:r w:rsidRPr="00010D59">
        <w:rPr>
          <w:rFonts w:cs="Arial"/>
          <w:b/>
          <w:bCs/>
          <w:i/>
          <w:szCs w:val="24"/>
          <w:vertAlign w:val="superscript"/>
        </w:rPr>
        <w:t>o</w:t>
      </w:r>
      <w:r w:rsidRPr="00BA23D9">
        <w:rPr>
          <w:rFonts w:cs="Arial"/>
          <w:b/>
          <w:bCs/>
          <w:i/>
          <w:szCs w:val="24"/>
        </w:rPr>
        <w:t> 3</w:t>
      </w:r>
      <w:r w:rsidR="003745BC" w:rsidRPr="00BA23D9">
        <w:rPr>
          <w:rFonts w:cs="Arial"/>
          <w:iCs/>
          <w:szCs w:val="24"/>
        </w:rPr>
        <w:t>)</w:t>
      </w:r>
      <w:r w:rsidRPr="00BA23D9">
        <w:rPr>
          <w:rFonts w:cs="Arial"/>
          <w:iCs/>
          <w:szCs w:val="24"/>
        </w:rPr>
        <w:t>;</w:t>
      </w:r>
    </w:p>
    <w:p w14:paraId="0D017B66" w14:textId="1CA092AF" w:rsidR="00C35107" w:rsidRPr="00BA23D9" w:rsidRDefault="00C35107" w:rsidP="00991AB8">
      <w:pPr>
        <w:pStyle w:val="Paragraphedeliste"/>
        <w:numPr>
          <w:ilvl w:val="1"/>
          <w:numId w:val="3"/>
        </w:numPr>
        <w:jc w:val="both"/>
        <w:rPr>
          <w:rFonts w:cs="Arial"/>
          <w:iCs/>
          <w:szCs w:val="24"/>
        </w:rPr>
      </w:pPr>
      <w:r w:rsidRPr="00BA23D9">
        <w:rPr>
          <w:rFonts w:cs="Arial"/>
          <w:iCs/>
          <w:szCs w:val="24"/>
        </w:rPr>
        <w:t>Si le dépôt est effectué au comptoir du greffe, l</w:t>
      </w:r>
      <w:r w:rsidR="0017386C" w:rsidRPr="00BA23D9">
        <w:rPr>
          <w:rFonts w:cs="Arial"/>
          <w:iCs/>
          <w:szCs w:val="24"/>
        </w:rPr>
        <w:t>e fichier</w:t>
      </w:r>
      <w:r w:rsidRPr="00BA23D9">
        <w:rPr>
          <w:rFonts w:cs="Arial"/>
          <w:iCs/>
          <w:szCs w:val="24"/>
        </w:rPr>
        <w:t xml:space="preserve"> PDF de </w:t>
      </w:r>
      <w:r w:rsidR="0017386C" w:rsidRPr="00BA23D9">
        <w:rPr>
          <w:rFonts w:cs="Arial"/>
          <w:iCs/>
          <w:szCs w:val="24"/>
        </w:rPr>
        <w:t>l’avis d’appel</w:t>
      </w:r>
      <w:r w:rsidR="00C26EC1">
        <w:rPr>
          <w:rFonts w:cs="Arial"/>
          <w:iCs/>
          <w:szCs w:val="24"/>
        </w:rPr>
        <w:t xml:space="preserve"> </w:t>
      </w:r>
      <w:r w:rsidRPr="00BA23D9">
        <w:rPr>
          <w:rFonts w:cs="Arial"/>
          <w:iCs/>
          <w:szCs w:val="24"/>
        </w:rPr>
        <w:t xml:space="preserve">doit être transmis au greffe au moyen du </w:t>
      </w:r>
      <w:r w:rsidR="00C26EC1">
        <w:rPr>
          <w:rFonts w:cs="Arial"/>
          <w:iCs/>
          <w:szCs w:val="24"/>
        </w:rPr>
        <w:t xml:space="preserve">GNCA </w:t>
      </w:r>
      <w:r w:rsidR="006A5D7E" w:rsidRPr="00BA23D9">
        <w:rPr>
          <w:rFonts w:cs="Arial"/>
          <w:iCs/>
          <w:szCs w:val="24"/>
        </w:rPr>
        <w:t xml:space="preserve">le </w:t>
      </w:r>
      <w:r w:rsidR="006A5D7E" w:rsidRPr="006A4584">
        <w:rPr>
          <w:rFonts w:cs="Arial"/>
          <w:iCs/>
          <w:szCs w:val="24"/>
          <w:u w:val="single"/>
        </w:rPr>
        <w:t>même</w:t>
      </w:r>
      <w:r w:rsidRPr="006A4584">
        <w:rPr>
          <w:rFonts w:cs="Arial"/>
          <w:iCs/>
          <w:szCs w:val="24"/>
          <w:u w:val="single"/>
        </w:rPr>
        <w:t xml:space="preserve"> jour</w:t>
      </w:r>
      <w:r w:rsidRPr="00BA23D9">
        <w:rPr>
          <w:rFonts w:cs="Arial"/>
          <w:iCs/>
          <w:szCs w:val="24"/>
        </w:rPr>
        <w:t xml:space="preserve"> </w:t>
      </w:r>
      <w:r w:rsidR="006A5D7E" w:rsidRPr="00BA23D9">
        <w:rPr>
          <w:rFonts w:cs="Arial"/>
          <w:iCs/>
          <w:szCs w:val="24"/>
        </w:rPr>
        <w:t>que</w:t>
      </w:r>
      <w:r w:rsidRPr="00BA23D9">
        <w:rPr>
          <w:rFonts w:cs="Arial"/>
          <w:iCs/>
          <w:szCs w:val="24"/>
        </w:rPr>
        <w:t xml:space="preserve"> le dépôt </w:t>
      </w:r>
      <w:r w:rsidR="00A238C5" w:rsidRPr="00BA23D9">
        <w:rPr>
          <w:rFonts w:cs="Arial"/>
          <w:iCs/>
          <w:szCs w:val="24"/>
        </w:rPr>
        <w:t xml:space="preserve">de la version </w:t>
      </w:r>
      <w:r w:rsidR="006A5D7E" w:rsidRPr="00BA23D9">
        <w:rPr>
          <w:rFonts w:cs="Arial"/>
          <w:iCs/>
          <w:szCs w:val="24"/>
        </w:rPr>
        <w:t xml:space="preserve">papier </w:t>
      </w:r>
      <w:r w:rsidRPr="00BA23D9">
        <w:rPr>
          <w:rFonts w:cs="Arial"/>
          <w:iCs/>
          <w:szCs w:val="24"/>
        </w:rPr>
        <w:t xml:space="preserve">(voir </w:t>
      </w:r>
      <w:r w:rsidRPr="00BA23D9">
        <w:rPr>
          <w:rFonts w:cs="Arial"/>
          <w:b/>
          <w:bCs/>
          <w:i/>
          <w:szCs w:val="24"/>
        </w:rPr>
        <w:t>Avis du greffier n</w:t>
      </w:r>
      <w:r w:rsidRPr="00F11FA4">
        <w:rPr>
          <w:rFonts w:cs="Arial"/>
          <w:b/>
          <w:bCs/>
          <w:i/>
          <w:szCs w:val="24"/>
          <w:vertAlign w:val="superscript"/>
        </w:rPr>
        <w:t>o</w:t>
      </w:r>
      <w:r w:rsidR="00EE4969" w:rsidRPr="00BA23D9">
        <w:rPr>
          <w:rFonts w:cs="Arial"/>
          <w:b/>
          <w:bCs/>
          <w:i/>
          <w:szCs w:val="24"/>
        </w:rPr>
        <w:t> </w:t>
      </w:r>
      <w:r w:rsidRPr="00BA23D9">
        <w:rPr>
          <w:rFonts w:cs="Arial"/>
          <w:b/>
          <w:bCs/>
          <w:i/>
          <w:szCs w:val="24"/>
        </w:rPr>
        <w:t>7</w:t>
      </w:r>
      <w:r w:rsidRPr="00BA23D9">
        <w:rPr>
          <w:rFonts w:cs="Arial"/>
          <w:iCs/>
          <w:szCs w:val="24"/>
        </w:rPr>
        <w:t>)</w:t>
      </w:r>
      <w:r w:rsidR="00DB7898" w:rsidRPr="00BA23D9">
        <w:rPr>
          <w:rFonts w:cs="Arial"/>
          <w:iCs/>
          <w:szCs w:val="24"/>
        </w:rPr>
        <w:t>.</w:t>
      </w:r>
    </w:p>
    <w:p w14:paraId="4F254328" w14:textId="77777777" w:rsidR="00711482" w:rsidRDefault="00711482" w:rsidP="00711482">
      <w:pPr>
        <w:pStyle w:val="Paragraphedeliste"/>
        <w:jc w:val="both"/>
        <w:rPr>
          <w:rFonts w:cs="Arial"/>
          <w:iCs/>
          <w:szCs w:val="24"/>
        </w:rPr>
      </w:pPr>
    </w:p>
    <w:p w14:paraId="319C0CC2" w14:textId="77777777" w:rsidR="0007111C" w:rsidRDefault="00EA663A" w:rsidP="0007111C">
      <w:pPr>
        <w:pStyle w:val="Paragraphedeliste"/>
        <w:numPr>
          <w:ilvl w:val="0"/>
          <w:numId w:val="3"/>
        </w:numPr>
        <w:tabs>
          <w:tab w:val="left" w:pos="3060"/>
          <w:tab w:val="left" w:pos="3960"/>
        </w:tabs>
        <w:spacing w:before="120"/>
        <w:ind w:left="714" w:right="57" w:hanging="357"/>
        <w:jc w:val="both"/>
        <w:rPr>
          <w:rFonts w:cs="Arial"/>
          <w:iCs/>
          <w:szCs w:val="24"/>
        </w:rPr>
      </w:pPr>
      <w:r w:rsidRPr="004D6734">
        <w:rPr>
          <w:rFonts w:cs="Arial"/>
          <w:iCs/>
          <w:szCs w:val="24"/>
        </w:rPr>
        <w:t>L</w:t>
      </w:r>
      <w:r w:rsidR="009A318D">
        <w:rPr>
          <w:rFonts w:cs="Arial"/>
          <w:iCs/>
          <w:szCs w:val="24"/>
        </w:rPr>
        <w:t>’</w:t>
      </w:r>
      <w:r w:rsidRPr="004D6734">
        <w:rPr>
          <w:rFonts w:cs="Arial"/>
          <w:iCs/>
          <w:szCs w:val="24"/>
        </w:rPr>
        <w:t>avis d</w:t>
      </w:r>
      <w:r w:rsidR="009A318D">
        <w:rPr>
          <w:rFonts w:cs="Arial"/>
          <w:iCs/>
          <w:szCs w:val="24"/>
        </w:rPr>
        <w:t>’</w:t>
      </w:r>
      <w:r w:rsidRPr="004D6734">
        <w:rPr>
          <w:rFonts w:cs="Arial"/>
          <w:iCs/>
          <w:szCs w:val="24"/>
        </w:rPr>
        <w:t xml:space="preserve">appel </w:t>
      </w:r>
      <w:r w:rsidR="0022705B" w:rsidRPr="004D6734">
        <w:rPr>
          <w:rFonts w:cs="Arial"/>
          <w:iCs/>
          <w:szCs w:val="24"/>
        </w:rPr>
        <w:t>est</w:t>
      </w:r>
      <w:r w:rsidRPr="004D6734">
        <w:rPr>
          <w:rFonts w:cs="Arial"/>
          <w:iCs/>
          <w:szCs w:val="24"/>
        </w:rPr>
        <w:t xml:space="preserve"> déposé au greffe</w:t>
      </w:r>
      <w:r w:rsidR="0022705B" w:rsidRPr="004D6734">
        <w:rPr>
          <w:rFonts w:cs="Arial"/>
          <w:iCs/>
          <w:szCs w:val="24"/>
        </w:rPr>
        <w:t xml:space="preserve"> </w:t>
      </w:r>
      <w:r w:rsidR="0007111C">
        <w:rPr>
          <w:rFonts w:cs="Arial"/>
          <w:iCs/>
          <w:szCs w:val="24"/>
        </w:rPr>
        <w:t xml:space="preserve">en </w:t>
      </w:r>
      <w:r w:rsidR="0007111C" w:rsidRPr="0007111C">
        <w:rPr>
          <w:rFonts w:cs="Arial"/>
          <w:iCs/>
          <w:szCs w:val="24"/>
          <w:u w:val="single"/>
        </w:rPr>
        <w:t>trois exemplaires</w:t>
      </w:r>
      <w:r w:rsidR="00EE4969">
        <w:rPr>
          <w:rFonts w:cs="Arial"/>
          <w:iCs/>
          <w:szCs w:val="24"/>
        </w:rPr>
        <w:t xml:space="preserve"> </w:t>
      </w:r>
      <w:r w:rsidR="0007111C" w:rsidRPr="004D6734">
        <w:rPr>
          <w:rFonts w:cs="Arial"/>
          <w:iCs/>
          <w:szCs w:val="24"/>
        </w:rPr>
        <w:t>(un exemplaire pour le dossier de la Cour et deux pour le greffe du tribunal de première instance)</w:t>
      </w:r>
      <w:r w:rsidR="0007111C">
        <w:rPr>
          <w:rFonts w:cs="Arial"/>
          <w:iCs/>
          <w:szCs w:val="24"/>
        </w:rPr>
        <w:t xml:space="preserve"> </w:t>
      </w:r>
      <w:r w:rsidR="00EE4969">
        <w:rPr>
          <w:rFonts w:cs="Arial"/>
          <w:iCs/>
          <w:szCs w:val="24"/>
        </w:rPr>
        <w:t>(art. 27 </w:t>
      </w:r>
      <w:r w:rsidR="0065273E">
        <w:rPr>
          <w:rFonts w:cs="Arial"/>
          <w:iCs/>
          <w:szCs w:val="24"/>
        </w:rPr>
        <w:t>al.</w:t>
      </w:r>
      <w:r w:rsidR="00AE26E5">
        <w:rPr>
          <w:rFonts w:cs="Arial"/>
          <w:iCs/>
          <w:szCs w:val="24"/>
        </w:rPr>
        <w:t> </w:t>
      </w:r>
      <w:r w:rsidR="0065273E">
        <w:rPr>
          <w:rFonts w:cs="Arial"/>
          <w:iCs/>
          <w:szCs w:val="24"/>
        </w:rPr>
        <w:t>1</w:t>
      </w:r>
      <w:r w:rsidR="00EE4969">
        <w:rPr>
          <w:rFonts w:cs="Arial"/>
          <w:iCs/>
          <w:szCs w:val="24"/>
        </w:rPr>
        <w:t>a)</w:t>
      </w:r>
      <w:r w:rsidR="0065273E">
        <w:rPr>
          <w:rFonts w:cs="Arial"/>
          <w:iCs/>
          <w:szCs w:val="24"/>
        </w:rPr>
        <w:t xml:space="preserve"> et al. 2</w:t>
      </w:r>
      <w:r w:rsidR="00EE4969">
        <w:rPr>
          <w:rFonts w:cs="Arial"/>
          <w:iCs/>
          <w:szCs w:val="24"/>
        </w:rPr>
        <w:t> </w:t>
      </w:r>
      <w:proofErr w:type="spellStart"/>
      <w:r w:rsidR="00EE4969" w:rsidRPr="00EE4969">
        <w:rPr>
          <w:rFonts w:cs="Arial"/>
          <w:i/>
          <w:szCs w:val="24"/>
        </w:rPr>
        <w:t>R.C.a.Q.m.c</w:t>
      </w:r>
      <w:proofErr w:type="spellEnd"/>
      <w:r w:rsidR="00EE4969">
        <w:rPr>
          <w:rFonts w:cs="Arial"/>
          <w:iCs/>
          <w:szCs w:val="24"/>
        </w:rPr>
        <w:t>.)</w:t>
      </w:r>
      <w:r w:rsidR="0007111C">
        <w:rPr>
          <w:rFonts w:cs="Arial"/>
          <w:iCs/>
          <w:szCs w:val="24"/>
        </w:rPr>
        <w:t>.</w:t>
      </w:r>
    </w:p>
    <w:p w14:paraId="4C9DD58A" w14:textId="77777777" w:rsidR="0007111C" w:rsidRDefault="0007111C" w:rsidP="0007111C">
      <w:pPr>
        <w:pStyle w:val="Paragraphedeliste"/>
        <w:tabs>
          <w:tab w:val="left" w:pos="3060"/>
          <w:tab w:val="left" w:pos="3960"/>
        </w:tabs>
        <w:spacing w:before="120"/>
        <w:ind w:left="714" w:right="57"/>
        <w:jc w:val="both"/>
        <w:rPr>
          <w:rFonts w:cs="Arial"/>
          <w:iCs/>
          <w:szCs w:val="24"/>
        </w:rPr>
      </w:pPr>
    </w:p>
    <w:p w14:paraId="2F58FEA2" w14:textId="637F01E1" w:rsidR="00931352" w:rsidRPr="0007111C" w:rsidRDefault="006A4584" w:rsidP="0007111C">
      <w:pPr>
        <w:pStyle w:val="Paragraphedeliste"/>
        <w:numPr>
          <w:ilvl w:val="0"/>
          <w:numId w:val="3"/>
        </w:numPr>
        <w:tabs>
          <w:tab w:val="left" w:pos="3060"/>
          <w:tab w:val="left" w:pos="3960"/>
        </w:tabs>
        <w:spacing w:before="120"/>
        <w:ind w:left="714" w:right="57" w:hanging="357"/>
        <w:jc w:val="both"/>
        <w:rPr>
          <w:rFonts w:cs="Arial"/>
          <w:iCs/>
          <w:szCs w:val="24"/>
        </w:rPr>
      </w:pPr>
      <w:r w:rsidRPr="0007111C">
        <w:rPr>
          <w:rFonts w:cs="Arial"/>
          <w:iCs/>
          <w:szCs w:val="24"/>
        </w:rPr>
        <w:t xml:space="preserve">La partie appelante peut déposer ses annexes uniquement en </w:t>
      </w:r>
      <w:r w:rsidRPr="0007111C">
        <w:rPr>
          <w:rFonts w:cs="Arial"/>
          <w:iCs/>
          <w:szCs w:val="24"/>
          <w:u w:val="single"/>
        </w:rPr>
        <w:t>deux exemplaires</w:t>
      </w:r>
      <w:r w:rsidRPr="0007111C">
        <w:rPr>
          <w:rFonts w:cs="Arial"/>
          <w:iCs/>
          <w:szCs w:val="24"/>
        </w:rPr>
        <w:t xml:space="preserve"> si elle le souhaite.</w:t>
      </w:r>
    </w:p>
    <w:p w14:paraId="48B40EF1" w14:textId="086F99C4" w:rsidR="00990CA4" w:rsidRPr="004D6734" w:rsidRDefault="004800FC" w:rsidP="002C789B">
      <w:pPr>
        <w:keepNext/>
        <w:keepLines/>
        <w:spacing w:before="120"/>
        <w:ind w:left="709" w:hanging="709"/>
        <w:jc w:val="both"/>
        <w:rPr>
          <w:rFonts w:cs="Arial"/>
          <w:b/>
          <w:szCs w:val="24"/>
          <w:u w:val="single"/>
        </w:rPr>
      </w:pPr>
      <w:r>
        <w:rPr>
          <w:rFonts w:cs="Arial"/>
          <w:b/>
          <w:szCs w:val="24"/>
          <w:u w:val="single"/>
        </w:rPr>
        <w:t>Transcription du dossier de première instance (art. 31 </w:t>
      </w:r>
      <w:proofErr w:type="spellStart"/>
      <w:r w:rsidRPr="004800FC">
        <w:rPr>
          <w:rFonts w:cs="Arial"/>
          <w:b/>
          <w:i/>
          <w:iCs/>
          <w:szCs w:val="24"/>
          <w:u w:val="single"/>
        </w:rPr>
        <w:t>R.C.a.Q.m.c</w:t>
      </w:r>
      <w:proofErr w:type="spellEnd"/>
      <w:r>
        <w:rPr>
          <w:rFonts w:cs="Arial"/>
          <w:b/>
          <w:szCs w:val="24"/>
          <w:u w:val="single"/>
        </w:rPr>
        <w:t>.)</w:t>
      </w:r>
    </w:p>
    <w:p w14:paraId="6B4166A1" w14:textId="62AF8FE2" w:rsidR="004800FC" w:rsidRDefault="00990CA4" w:rsidP="002C789B">
      <w:pPr>
        <w:pStyle w:val="Paragraphedeliste"/>
        <w:keepNext/>
        <w:keepLines/>
        <w:numPr>
          <w:ilvl w:val="0"/>
          <w:numId w:val="21"/>
        </w:numPr>
        <w:spacing w:before="120"/>
        <w:jc w:val="both"/>
        <w:rPr>
          <w:rFonts w:cs="Arial"/>
          <w:szCs w:val="24"/>
        </w:rPr>
      </w:pPr>
      <w:r>
        <w:rPr>
          <w:rFonts w:cs="Arial"/>
          <w:szCs w:val="24"/>
        </w:rPr>
        <w:t>L</w:t>
      </w:r>
      <w:r w:rsidR="004800FC">
        <w:rPr>
          <w:rFonts w:cs="Arial"/>
          <w:szCs w:val="24"/>
        </w:rPr>
        <w:t>a partie appelante</w:t>
      </w:r>
      <w:r>
        <w:rPr>
          <w:rFonts w:cs="Arial"/>
          <w:szCs w:val="24"/>
        </w:rPr>
        <w:t xml:space="preserve"> dépose au greffe du tribunal de première instance une demande pour obtenir la transcription et les pièces qu’</w:t>
      </w:r>
      <w:r w:rsidR="004800FC">
        <w:rPr>
          <w:rFonts w:cs="Arial"/>
          <w:szCs w:val="24"/>
        </w:rPr>
        <w:t>elle</w:t>
      </w:r>
      <w:r>
        <w:rPr>
          <w:rFonts w:cs="Arial"/>
          <w:szCs w:val="24"/>
        </w:rPr>
        <w:t xml:space="preserve"> requiert dans les 30</w:t>
      </w:r>
      <w:r w:rsidR="004800FC">
        <w:rPr>
          <w:rFonts w:cs="Arial"/>
          <w:szCs w:val="24"/>
        </w:rPr>
        <w:t> </w:t>
      </w:r>
      <w:r>
        <w:rPr>
          <w:rFonts w:cs="Arial"/>
          <w:szCs w:val="24"/>
        </w:rPr>
        <w:t>jours du dépôt de l’avis d’appel, à moins d’une prolongation de délai accordée par le greffier de la Cour</w:t>
      </w:r>
      <w:r w:rsidR="00DB7898">
        <w:rPr>
          <w:rFonts w:cs="Arial"/>
          <w:szCs w:val="24"/>
        </w:rPr>
        <w:t>.</w:t>
      </w:r>
      <w:r>
        <w:rPr>
          <w:rFonts w:cs="Arial"/>
          <w:szCs w:val="24"/>
        </w:rPr>
        <w:t xml:space="preserve"> </w:t>
      </w:r>
      <w:r w:rsidR="00DB7898">
        <w:rPr>
          <w:rFonts w:cs="Arial"/>
          <w:szCs w:val="24"/>
        </w:rPr>
        <w:t>C</w:t>
      </w:r>
      <w:r>
        <w:rPr>
          <w:rFonts w:cs="Arial"/>
          <w:szCs w:val="24"/>
        </w:rPr>
        <w:t xml:space="preserve">ette demande écrite de prolongation </w:t>
      </w:r>
      <w:r w:rsidR="00DB7898">
        <w:rPr>
          <w:rFonts w:cs="Arial"/>
          <w:szCs w:val="24"/>
        </w:rPr>
        <w:t xml:space="preserve">de délai doit être </w:t>
      </w:r>
      <w:r>
        <w:rPr>
          <w:rFonts w:cs="Arial"/>
          <w:szCs w:val="24"/>
        </w:rPr>
        <w:t>notifiée aux autres parties</w:t>
      </w:r>
      <w:r w:rsidR="006C284A">
        <w:rPr>
          <w:rFonts w:cs="Arial"/>
          <w:szCs w:val="24"/>
        </w:rPr>
        <w:t xml:space="preserve"> </w:t>
      </w:r>
      <w:r w:rsidR="006C284A" w:rsidRPr="00991AB8">
        <w:rPr>
          <w:rFonts w:cs="Arial"/>
          <w:iCs/>
          <w:szCs w:val="24"/>
        </w:rPr>
        <w:t xml:space="preserve">(voir </w:t>
      </w:r>
      <w:r w:rsidR="006C284A" w:rsidRPr="00BA23D9">
        <w:rPr>
          <w:rFonts w:cs="Arial"/>
          <w:b/>
          <w:bCs/>
          <w:i/>
          <w:szCs w:val="24"/>
        </w:rPr>
        <w:t>Avis du greffier n</w:t>
      </w:r>
      <w:r w:rsidR="006C284A" w:rsidRPr="00010D59">
        <w:rPr>
          <w:rFonts w:cs="Arial"/>
          <w:b/>
          <w:bCs/>
          <w:i/>
          <w:szCs w:val="24"/>
          <w:vertAlign w:val="superscript"/>
        </w:rPr>
        <w:t>o</w:t>
      </w:r>
      <w:r w:rsidR="006C284A" w:rsidRPr="00BA23D9">
        <w:rPr>
          <w:rFonts w:cs="Arial"/>
          <w:b/>
          <w:bCs/>
          <w:i/>
          <w:szCs w:val="24"/>
        </w:rPr>
        <w:t> </w:t>
      </w:r>
      <w:r w:rsidR="006C284A">
        <w:rPr>
          <w:rFonts w:cs="Arial"/>
          <w:b/>
          <w:bCs/>
          <w:i/>
          <w:szCs w:val="24"/>
        </w:rPr>
        <w:t>9</w:t>
      </w:r>
      <w:r w:rsidR="006C284A" w:rsidRPr="00BA23D9">
        <w:rPr>
          <w:rFonts w:cs="Arial"/>
          <w:iCs/>
          <w:szCs w:val="24"/>
        </w:rPr>
        <w:t>)</w:t>
      </w:r>
      <w:r w:rsidR="0007111C">
        <w:rPr>
          <w:rFonts w:cs="Arial"/>
          <w:szCs w:val="24"/>
        </w:rPr>
        <w:t>.</w:t>
      </w:r>
    </w:p>
    <w:p w14:paraId="3DF8CAE3" w14:textId="77777777" w:rsidR="00711482" w:rsidRDefault="00711482" w:rsidP="00711482">
      <w:pPr>
        <w:pStyle w:val="Paragraphedeliste"/>
        <w:spacing w:before="120"/>
        <w:jc w:val="both"/>
        <w:rPr>
          <w:rFonts w:cs="Arial"/>
          <w:szCs w:val="24"/>
        </w:rPr>
      </w:pPr>
    </w:p>
    <w:p w14:paraId="7775F1CA" w14:textId="33AC7200" w:rsidR="004800FC" w:rsidRDefault="00990CA4" w:rsidP="004800FC">
      <w:pPr>
        <w:pStyle w:val="Paragraphedeliste"/>
        <w:numPr>
          <w:ilvl w:val="0"/>
          <w:numId w:val="21"/>
        </w:numPr>
        <w:spacing w:before="120"/>
        <w:jc w:val="both"/>
        <w:rPr>
          <w:rFonts w:cs="Arial"/>
          <w:szCs w:val="24"/>
        </w:rPr>
      </w:pPr>
      <w:r w:rsidRPr="004800FC">
        <w:rPr>
          <w:rFonts w:cs="Arial"/>
          <w:szCs w:val="24"/>
        </w:rPr>
        <w:t xml:space="preserve">La partie appelante utilise le formulaire disponible au greffe et sur le site </w:t>
      </w:r>
      <w:r w:rsidR="003D492C">
        <w:rPr>
          <w:rFonts w:cs="Arial"/>
          <w:szCs w:val="24"/>
        </w:rPr>
        <w:t>W</w:t>
      </w:r>
      <w:r w:rsidRPr="004800FC">
        <w:rPr>
          <w:rFonts w:cs="Arial"/>
          <w:szCs w:val="24"/>
        </w:rPr>
        <w:t>eb de la Cour «</w:t>
      </w:r>
      <w:r w:rsidR="00AE26E5">
        <w:rPr>
          <w:rFonts w:cs="Arial"/>
          <w:szCs w:val="24"/>
        </w:rPr>
        <w:t> </w:t>
      </w:r>
      <w:r w:rsidRPr="00723FCB">
        <w:rPr>
          <w:rFonts w:cs="Arial"/>
          <w:b/>
          <w:bCs/>
          <w:i/>
          <w:iCs/>
          <w:szCs w:val="24"/>
        </w:rPr>
        <w:t>Demande de transcription du dossier et de reproduction des pièces</w:t>
      </w:r>
      <w:r w:rsidR="00AE26E5">
        <w:rPr>
          <w:rFonts w:cs="Arial"/>
          <w:b/>
          <w:bCs/>
          <w:i/>
          <w:iCs/>
          <w:szCs w:val="24"/>
        </w:rPr>
        <w:t> </w:t>
      </w:r>
      <w:r w:rsidRPr="00723FCB">
        <w:rPr>
          <w:rFonts w:cs="Arial"/>
          <w:b/>
          <w:bCs/>
          <w:i/>
          <w:iCs/>
          <w:szCs w:val="24"/>
        </w:rPr>
        <w:t>»</w:t>
      </w:r>
      <w:r w:rsidR="004800FC" w:rsidRPr="00723FCB">
        <w:rPr>
          <w:rFonts w:cs="Arial"/>
          <w:b/>
          <w:bCs/>
          <w:i/>
          <w:iCs/>
          <w:szCs w:val="24"/>
        </w:rPr>
        <w:t xml:space="preserve"> — «</w:t>
      </w:r>
      <w:r w:rsidR="00AE26E5">
        <w:rPr>
          <w:rFonts w:cs="Arial"/>
          <w:b/>
          <w:bCs/>
          <w:i/>
          <w:iCs/>
          <w:szCs w:val="24"/>
        </w:rPr>
        <w:t> </w:t>
      </w:r>
      <w:r w:rsidR="004800FC" w:rsidRPr="00723FCB">
        <w:rPr>
          <w:rFonts w:cs="Arial"/>
          <w:b/>
          <w:bCs/>
          <w:i/>
          <w:iCs/>
          <w:szCs w:val="24"/>
        </w:rPr>
        <w:t>Formulaire</w:t>
      </w:r>
      <w:r w:rsidR="00AE26E5">
        <w:rPr>
          <w:rFonts w:cs="Arial"/>
          <w:b/>
          <w:bCs/>
          <w:i/>
          <w:iCs/>
          <w:szCs w:val="24"/>
        </w:rPr>
        <w:t> </w:t>
      </w:r>
      <w:r w:rsidR="004800FC" w:rsidRPr="00723FCB">
        <w:rPr>
          <w:rFonts w:cs="Arial"/>
          <w:b/>
          <w:bCs/>
          <w:i/>
          <w:iCs/>
          <w:szCs w:val="24"/>
        </w:rPr>
        <w:t>SJ-980</w:t>
      </w:r>
      <w:r w:rsidR="00AE26E5">
        <w:rPr>
          <w:rFonts w:cs="Arial"/>
          <w:szCs w:val="24"/>
        </w:rPr>
        <w:t> </w:t>
      </w:r>
      <w:r w:rsidR="004800FC" w:rsidRPr="004800FC">
        <w:rPr>
          <w:rFonts w:cs="Arial"/>
          <w:szCs w:val="24"/>
        </w:rPr>
        <w:t>»</w:t>
      </w:r>
      <w:r w:rsidR="0007111C">
        <w:rPr>
          <w:rFonts w:cs="Arial"/>
          <w:szCs w:val="24"/>
        </w:rPr>
        <w:t>.</w:t>
      </w:r>
    </w:p>
    <w:p w14:paraId="5A90FE5A" w14:textId="77777777" w:rsidR="00711482" w:rsidRPr="00711482" w:rsidRDefault="00711482" w:rsidP="00711482">
      <w:pPr>
        <w:pStyle w:val="Paragraphedeliste"/>
        <w:spacing w:before="120"/>
        <w:jc w:val="both"/>
        <w:rPr>
          <w:rFonts w:cs="Arial"/>
          <w:szCs w:val="24"/>
        </w:rPr>
      </w:pPr>
    </w:p>
    <w:p w14:paraId="12ABE1CA" w14:textId="2CF8214F" w:rsidR="00990CA4" w:rsidRPr="001730C2" w:rsidRDefault="004800FC" w:rsidP="001730C2">
      <w:pPr>
        <w:pStyle w:val="Paragraphedeliste"/>
        <w:numPr>
          <w:ilvl w:val="0"/>
          <w:numId w:val="21"/>
        </w:numPr>
        <w:spacing w:before="120" w:after="120"/>
        <w:ind w:left="714" w:hanging="357"/>
        <w:jc w:val="both"/>
        <w:rPr>
          <w:rFonts w:cs="Arial"/>
          <w:szCs w:val="24"/>
        </w:rPr>
      </w:pPr>
      <w:r>
        <w:rPr>
          <w:rFonts w:cs="Arial"/>
          <w:szCs w:val="24"/>
        </w:rPr>
        <w:t xml:space="preserve">La partie appelante fait parvenir dans ce même délai au greffe de la Cour </w:t>
      </w:r>
      <w:r w:rsidR="00DB7898">
        <w:rPr>
          <w:rFonts w:cs="Arial"/>
          <w:szCs w:val="24"/>
        </w:rPr>
        <w:t xml:space="preserve">d’appel </w:t>
      </w:r>
      <w:r>
        <w:rPr>
          <w:rFonts w:cs="Arial"/>
          <w:szCs w:val="24"/>
        </w:rPr>
        <w:t>un exemplaire de cette demande avec la preuve de dépôt au greffe de première instance ainsi que la preuve de notification aux autres parties</w:t>
      </w:r>
      <w:r w:rsidR="00990CA4" w:rsidRPr="004800FC">
        <w:rPr>
          <w:rFonts w:cs="Arial"/>
          <w:szCs w:val="24"/>
        </w:rPr>
        <w:t>.</w:t>
      </w:r>
    </w:p>
    <w:p w14:paraId="2E585262" w14:textId="77777777" w:rsidR="00DB7898" w:rsidRPr="009A0929" w:rsidRDefault="00DB7898" w:rsidP="007E7D52">
      <w:pPr>
        <w:jc w:val="both"/>
        <w:rPr>
          <w:rFonts w:cs="Arial"/>
          <w:szCs w:val="24"/>
        </w:rPr>
      </w:pPr>
    </w:p>
    <w:tbl>
      <w:tblPr>
        <w:tblStyle w:val="Grilledutableau"/>
        <w:tblW w:w="9634" w:type="dxa"/>
        <w:tblLook w:val="04A0" w:firstRow="1" w:lastRow="0" w:firstColumn="1" w:lastColumn="0" w:noHBand="0" w:noVBand="1"/>
      </w:tblPr>
      <w:tblGrid>
        <w:gridCol w:w="9634"/>
      </w:tblGrid>
      <w:tr w:rsidR="00A73AC2" w:rsidRPr="004D6734" w14:paraId="342E7E2A" w14:textId="77777777" w:rsidTr="007E7D52">
        <w:tc>
          <w:tcPr>
            <w:tcW w:w="9634" w:type="dxa"/>
            <w:tcMar>
              <w:top w:w="142" w:type="dxa"/>
              <w:left w:w="142" w:type="dxa"/>
              <w:bottom w:w="142" w:type="dxa"/>
              <w:right w:w="142" w:type="dxa"/>
            </w:tcMar>
          </w:tcPr>
          <w:p w14:paraId="3A06DBE4" w14:textId="4920A49A" w:rsidR="00A73AC2" w:rsidRPr="004D6734" w:rsidRDefault="00A73AC2" w:rsidP="00D2157F">
            <w:pPr>
              <w:spacing w:before="120"/>
              <w:jc w:val="both"/>
              <w:rPr>
                <w:rFonts w:cs="Arial"/>
                <w:iCs/>
                <w:smallCaps/>
                <w:szCs w:val="24"/>
              </w:rPr>
            </w:pPr>
            <w:r w:rsidRPr="004D6734">
              <w:rPr>
                <w:rFonts w:cs="Arial"/>
                <w:b/>
                <w:iCs/>
                <w:smallCaps/>
                <w:szCs w:val="24"/>
              </w:rPr>
              <w:t>Avertissement</w:t>
            </w:r>
            <w:r w:rsidRPr="004D6734">
              <w:rPr>
                <w:rFonts w:cs="Arial"/>
                <w:iCs/>
                <w:smallCaps/>
                <w:szCs w:val="24"/>
              </w:rPr>
              <w:t xml:space="preserve"> : </w:t>
            </w:r>
            <w:r w:rsidR="00AC5AA3" w:rsidRPr="004D6734">
              <w:rPr>
                <w:rFonts w:cs="Arial"/>
                <w:iCs/>
                <w:smallCaps/>
                <w:szCs w:val="24"/>
              </w:rPr>
              <w:t>Ce modèle ne dispense pas de la lecture des lois et règlements applicables.</w:t>
            </w:r>
            <w:r w:rsidR="008F213E" w:rsidRPr="004D6734">
              <w:rPr>
                <w:rFonts w:cs="Arial"/>
                <w:iCs/>
                <w:smallCaps/>
                <w:szCs w:val="24"/>
              </w:rPr>
              <w:t xml:space="preserve"> </w:t>
            </w:r>
            <w:r w:rsidR="00AC5AA3" w:rsidRPr="004D6734">
              <w:rPr>
                <w:rFonts w:cs="Arial"/>
                <w:iCs/>
                <w:smallCaps/>
                <w:szCs w:val="24"/>
              </w:rPr>
              <w:t>Celui-ci</w:t>
            </w:r>
            <w:r w:rsidR="00775B2A" w:rsidRPr="004D6734">
              <w:rPr>
                <w:rFonts w:cs="Arial"/>
                <w:iCs/>
                <w:smallCaps/>
                <w:szCs w:val="24"/>
              </w:rPr>
              <w:t xml:space="preserve"> est mis à </w:t>
            </w:r>
            <w:r w:rsidR="00B02B4D">
              <w:rPr>
                <w:rFonts w:cs="Arial"/>
                <w:iCs/>
                <w:smallCaps/>
                <w:szCs w:val="24"/>
              </w:rPr>
              <w:t>votre disposition</w:t>
            </w:r>
            <w:r w:rsidR="00775B2A" w:rsidRPr="004D6734">
              <w:rPr>
                <w:rFonts w:cs="Arial"/>
                <w:iCs/>
                <w:smallCaps/>
                <w:szCs w:val="24"/>
              </w:rPr>
              <w:t xml:space="preserve"> afin de faciliter le travail de rédaction des actes de procédure. Tout acte de procédure doit être soumis au greffier qui pourra le refuser ou exiger des corrections si l’acte ne respecte</w:t>
            </w:r>
            <w:r w:rsidR="00665A41" w:rsidRPr="004D6734">
              <w:rPr>
                <w:rFonts w:cs="Arial"/>
                <w:iCs/>
                <w:smallCaps/>
                <w:szCs w:val="24"/>
              </w:rPr>
              <w:t xml:space="preserve"> pas les exigences légales ou ré</w:t>
            </w:r>
            <w:r w:rsidR="00775B2A" w:rsidRPr="004D6734">
              <w:rPr>
                <w:rFonts w:cs="Arial"/>
                <w:iCs/>
                <w:smallCaps/>
                <w:szCs w:val="24"/>
              </w:rPr>
              <w:t>glementaires applicables.</w:t>
            </w:r>
          </w:p>
        </w:tc>
      </w:tr>
    </w:tbl>
    <w:p w14:paraId="1231F0A2" w14:textId="77777777" w:rsidR="003D492C" w:rsidRPr="007D7D7E" w:rsidRDefault="003D492C" w:rsidP="007D7D7E">
      <w:pPr>
        <w:spacing w:after="160" w:line="259" w:lineRule="auto"/>
        <w:rPr>
          <w:rFonts w:cs="Arial"/>
          <w:szCs w:val="24"/>
        </w:rPr>
      </w:pPr>
    </w:p>
    <w:sectPr w:rsidR="003D492C" w:rsidRPr="007D7D7E" w:rsidSect="002933D9">
      <w:headerReference w:type="default" r:id="rId16"/>
      <w:footerReference w:type="default" r:id="rId17"/>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B79FB" w14:textId="77777777" w:rsidR="00E5250C" w:rsidRDefault="00E5250C" w:rsidP="005E4829">
      <w:r>
        <w:separator/>
      </w:r>
    </w:p>
  </w:endnote>
  <w:endnote w:type="continuationSeparator" w:id="0">
    <w:p w14:paraId="3D4D45C1" w14:textId="77777777" w:rsidR="00E5250C" w:rsidRDefault="00E5250C"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D9A3" w14:textId="77777777" w:rsidR="00512009" w:rsidRDefault="0051200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235008"/>
      <w:docPartObj>
        <w:docPartGallery w:val="Page Numbers (Bottom of Page)"/>
        <w:docPartUnique/>
      </w:docPartObj>
    </w:sdtPr>
    <w:sdtEndPr/>
    <w:sdtContent>
      <w:p w14:paraId="0BE6F6BE" w14:textId="77777777" w:rsidR="00FE31D7" w:rsidRDefault="00FE31D7">
        <w:pPr>
          <w:pStyle w:val="Pieddepage"/>
          <w:jc w:val="right"/>
        </w:pPr>
        <w:r>
          <w:fldChar w:fldCharType="begin"/>
        </w:r>
        <w:r>
          <w:instrText>PAGE   \* MERGEFORMAT</w:instrText>
        </w:r>
        <w:r>
          <w:fldChar w:fldCharType="separate"/>
        </w:r>
        <w:r w:rsidR="000C19C9" w:rsidRPr="000C19C9">
          <w:rPr>
            <w:noProof/>
            <w:lang w:val="fr-FR"/>
          </w:rPr>
          <w:t>1</w:t>
        </w:r>
        <w:r>
          <w:fldChar w:fldCharType="end"/>
        </w:r>
      </w:p>
    </w:sdtContent>
  </w:sdt>
  <w:p w14:paraId="3694948A" w14:textId="77777777" w:rsidR="00FE31D7" w:rsidRDefault="00FE31D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966E" w14:textId="77777777" w:rsidR="00512009" w:rsidRDefault="0051200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473601"/>
      <w:docPartObj>
        <w:docPartGallery w:val="Page Numbers (Bottom of Page)"/>
        <w:docPartUnique/>
      </w:docPartObj>
    </w:sdtPr>
    <w:sdtEndPr/>
    <w:sdtContent>
      <w:p w14:paraId="441A49A9" w14:textId="493903F0" w:rsidR="004D6734" w:rsidRDefault="00441866" w:rsidP="00441866">
        <w:pPr>
          <w:pStyle w:val="Pieddepage"/>
          <w:jc w:val="right"/>
        </w:pPr>
        <w:r>
          <w:fldChar w:fldCharType="begin"/>
        </w:r>
        <w:r>
          <w:instrText>PAGE   \* MERGEFORMAT</w:instrText>
        </w:r>
        <w:r>
          <w:fldChar w:fldCharType="separate"/>
        </w:r>
        <w:r>
          <w:t>4</w:t>
        </w:r>
        <w:r>
          <w:fldChar w:fldCharType="end"/>
        </w:r>
      </w:p>
    </w:sdtContent>
  </w:sdt>
  <w:p w14:paraId="3F88C198" w14:textId="77777777" w:rsidR="004D6734" w:rsidRDefault="004D6734">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E9EB" w14:textId="77777777" w:rsidR="00FE31D7" w:rsidRDefault="00FE31D7">
    <w:pPr>
      <w:pStyle w:val="Pieddepage"/>
      <w:jc w:val="right"/>
    </w:pPr>
  </w:p>
  <w:p w14:paraId="475BD0E2" w14:textId="77777777" w:rsidR="00FE31D7" w:rsidRDefault="00FE31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F866" w14:textId="77777777" w:rsidR="00E5250C" w:rsidRDefault="00E5250C" w:rsidP="005E4829">
      <w:r>
        <w:separator/>
      </w:r>
    </w:p>
  </w:footnote>
  <w:footnote w:type="continuationSeparator" w:id="0">
    <w:p w14:paraId="49A2D7B1" w14:textId="77777777" w:rsidR="00E5250C" w:rsidRDefault="00E5250C" w:rsidP="005E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77F0" w14:textId="5D74CCE9" w:rsidR="00FE31D7" w:rsidRDefault="00C82A05">
    <w:pPr>
      <w:pStyle w:val="En-tte"/>
    </w:pPr>
    <w:r>
      <w:rPr>
        <w:noProof/>
      </w:rPr>
      <w:pict w14:anchorId="0F12C0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44" o:spid="_x0000_s2056" type="#_x0000_t136" style="position:absolute;margin-left:0;margin-top:0;width:576.45pt;height:86.45pt;rotation:315;z-index:-251655168;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E2C3" w14:textId="77777777" w:rsidR="00512009" w:rsidRDefault="0051200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FCD5" w14:textId="09A72583" w:rsidR="00FE31D7" w:rsidRDefault="00C82A05">
    <w:pPr>
      <w:pStyle w:val="En-tte"/>
    </w:pPr>
    <w:r>
      <w:rPr>
        <w:noProof/>
      </w:rPr>
      <w:pict w14:anchorId="222BE9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43" o:spid="_x0000_s2055" type="#_x0000_t136" style="position:absolute;margin-left:0;margin-top:0;width:576.45pt;height:86.45pt;rotation:315;z-index:-251657216;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7546" w14:textId="77777777" w:rsidR="004D6734" w:rsidRDefault="004D6734">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E4D9" w14:textId="0FB90E51" w:rsidR="006D458B" w:rsidRDefault="00C82A05">
    <w:r>
      <w:rPr>
        <w:noProof/>
      </w:rPr>
      <w:pict w14:anchorId="3C1194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2073" type="#_x0000_t136" style="position:absolute;margin-left:0;margin-top:0;width:576.45pt;height:86.45pt;rotation:315;z-index:-251620352;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FC3"/>
    <w:multiLevelType w:val="hybridMultilevel"/>
    <w:tmpl w:val="556433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6215AB"/>
    <w:multiLevelType w:val="hybridMultilevel"/>
    <w:tmpl w:val="1AE62B4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994974"/>
    <w:multiLevelType w:val="hybridMultilevel"/>
    <w:tmpl w:val="F850C73C"/>
    <w:lvl w:ilvl="0" w:tplc="957C388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3D15AD5"/>
    <w:multiLevelType w:val="hybridMultilevel"/>
    <w:tmpl w:val="39503B70"/>
    <w:lvl w:ilvl="0" w:tplc="BB789254">
      <w:start w:val="1"/>
      <w:numFmt w:val="bullet"/>
      <w:lvlText w:val=""/>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12E182B"/>
    <w:multiLevelType w:val="hybridMultilevel"/>
    <w:tmpl w:val="A852BE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22F183A"/>
    <w:multiLevelType w:val="hybridMultilevel"/>
    <w:tmpl w:val="4A5C2D0A"/>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CDD5882"/>
    <w:multiLevelType w:val="hybridMultilevel"/>
    <w:tmpl w:val="76B8CB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9" w15:restartNumberingAfterBreak="0">
    <w:nsid w:val="3BEC1928"/>
    <w:multiLevelType w:val="hybridMultilevel"/>
    <w:tmpl w:val="8D625006"/>
    <w:lvl w:ilvl="0" w:tplc="7CB23AF8">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26C5B87"/>
    <w:multiLevelType w:val="hybridMultilevel"/>
    <w:tmpl w:val="4B02FEA4"/>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1" w15:restartNumberingAfterBreak="0">
    <w:nsid w:val="441E78A0"/>
    <w:multiLevelType w:val="hybridMultilevel"/>
    <w:tmpl w:val="CD3AD586"/>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2" w15:restartNumberingAfterBreak="0">
    <w:nsid w:val="44215DCE"/>
    <w:multiLevelType w:val="hybridMultilevel"/>
    <w:tmpl w:val="3FECB188"/>
    <w:lvl w:ilvl="0" w:tplc="38C42BCC">
      <w:start w:val="1"/>
      <w:numFmt w:val="bullet"/>
      <w:lvlText w:val=""/>
      <w:lvlJc w:val="left"/>
      <w:pPr>
        <w:ind w:left="720" w:hanging="360"/>
      </w:pPr>
      <w:rPr>
        <w:rFonts w:ascii="Wingdings" w:hAnsi="Wingdings" w:hint="default"/>
        <w:color w:val="auto"/>
        <w:sz w:val="44"/>
        <w:szCs w:val="4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4650663"/>
    <w:multiLevelType w:val="hybridMultilevel"/>
    <w:tmpl w:val="689E167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4"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088310D"/>
    <w:multiLevelType w:val="hybridMultilevel"/>
    <w:tmpl w:val="731C7D68"/>
    <w:lvl w:ilvl="0" w:tplc="6F6C1020">
      <w:start w:val="1"/>
      <w:numFmt w:val="decimal"/>
      <w:pStyle w:val="Paragraphe"/>
      <w:lvlText w:val="%1."/>
      <w:lvlJc w:val="left"/>
      <w:pPr>
        <w:ind w:left="720" w:hanging="360"/>
      </w:p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1A43E7E"/>
    <w:multiLevelType w:val="hybridMultilevel"/>
    <w:tmpl w:val="828A4A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2936168"/>
    <w:multiLevelType w:val="multilevel"/>
    <w:tmpl w:val="5F16345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3F5675A"/>
    <w:multiLevelType w:val="multilevel"/>
    <w:tmpl w:val="BF68AB14"/>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656F1C9C"/>
    <w:multiLevelType w:val="hybridMultilevel"/>
    <w:tmpl w:val="D6DC2EF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C2A4658"/>
    <w:multiLevelType w:val="hybridMultilevel"/>
    <w:tmpl w:val="6D5CF77C"/>
    <w:lvl w:ilvl="0" w:tplc="F9D2AC86">
      <w:start w:val="1"/>
      <w:numFmt w:val="bullet"/>
      <w:lvlText w:val=""/>
      <w:lvlJc w:val="left"/>
      <w:pPr>
        <w:ind w:left="720" w:hanging="360"/>
      </w:pPr>
      <w:rPr>
        <w:rFonts w:ascii="Wingdings" w:hAnsi="Wingdings" w:hint="default"/>
        <w:color w:val="auto"/>
        <w:sz w:val="44"/>
        <w:szCs w:val="4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F7070BA"/>
    <w:multiLevelType w:val="hybridMultilevel"/>
    <w:tmpl w:val="B93852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DD77589"/>
    <w:multiLevelType w:val="hybridMultilevel"/>
    <w:tmpl w:val="EB56C4EC"/>
    <w:lvl w:ilvl="0" w:tplc="0A6E86B4">
      <w:start w:val="1"/>
      <w:numFmt w:val="decimal"/>
      <w:lvlText w:val="%1."/>
      <w:lvlJc w:val="left"/>
      <w:pPr>
        <w:tabs>
          <w:tab w:val="num" w:pos="1065"/>
        </w:tabs>
        <w:ind w:left="1065" w:hanging="705"/>
      </w:pPr>
      <w:rPr>
        <w:rFonts w:hint="default"/>
      </w:rPr>
    </w:lvl>
    <w:lvl w:ilvl="1" w:tplc="E5EC3AEC">
      <w:start w:val="1"/>
      <w:numFmt w:val="upperLetter"/>
      <w:lvlText w:val="%2)"/>
      <w:lvlJc w:val="left"/>
      <w:pPr>
        <w:tabs>
          <w:tab w:val="num" w:pos="1440"/>
        </w:tabs>
        <w:ind w:left="1440" w:hanging="360"/>
      </w:pPr>
      <w:rPr>
        <w:rFonts w:hint="default"/>
        <w:b/>
        <w:bCs/>
      </w:rPr>
    </w:lvl>
    <w:lvl w:ilvl="2" w:tplc="CF904A6E">
      <w:start w:val="1"/>
      <w:numFmt w:val="lowerRoman"/>
      <w:lvlText w:val="%3)"/>
      <w:lvlJc w:val="left"/>
      <w:pPr>
        <w:tabs>
          <w:tab w:val="num" w:pos="2700"/>
        </w:tabs>
        <w:ind w:left="2700" w:hanging="720"/>
      </w:pPr>
      <w:rPr>
        <w:rFonts w:hint="default"/>
        <w:u w:val="none"/>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18258063">
    <w:abstractNumId w:val="15"/>
  </w:num>
  <w:num w:numId="2" w16cid:durableId="443112079">
    <w:abstractNumId w:val="14"/>
  </w:num>
  <w:num w:numId="3" w16cid:durableId="190996438">
    <w:abstractNumId w:val="16"/>
  </w:num>
  <w:num w:numId="4" w16cid:durableId="1630210478">
    <w:abstractNumId w:val="20"/>
  </w:num>
  <w:num w:numId="5" w16cid:durableId="1822497666">
    <w:abstractNumId w:val="21"/>
  </w:num>
  <w:num w:numId="6" w16cid:durableId="160900086">
    <w:abstractNumId w:val="1"/>
  </w:num>
  <w:num w:numId="7" w16cid:durableId="138311000">
    <w:abstractNumId w:val="6"/>
  </w:num>
  <w:num w:numId="8" w16cid:durableId="2061442667">
    <w:abstractNumId w:val="11"/>
  </w:num>
  <w:num w:numId="9" w16cid:durableId="101387713">
    <w:abstractNumId w:val="10"/>
  </w:num>
  <w:num w:numId="10" w16cid:durableId="453519494">
    <w:abstractNumId w:val="5"/>
  </w:num>
  <w:num w:numId="11" w16cid:durableId="1197886382">
    <w:abstractNumId w:val="2"/>
  </w:num>
  <w:num w:numId="12" w16cid:durableId="1059088066">
    <w:abstractNumId w:val="15"/>
    <w:lvlOverride w:ilvl="0">
      <w:startOverride w:val="3"/>
    </w:lvlOverride>
  </w:num>
  <w:num w:numId="13" w16cid:durableId="819997822">
    <w:abstractNumId w:val="8"/>
  </w:num>
  <w:num w:numId="14" w16cid:durableId="2017226904">
    <w:abstractNumId w:val="13"/>
  </w:num>
  <w:num w:numId="15" w16cid:durableId="149295557">
    <w:abstractNumId w:val="17"/>
  </w:num>
  <w:num w:numId="16" w16cid:durableId="336465854">
    <w:abstractNumId w:val="19"/>
  </w:num>
  <w:num w:numId="17" w16cid:durableId="34545824">
    <w:abstractNumId w:val="18"/>
  </w:num>
  <w:num w:numId="18" w16cid:durableId="1342195236">
    <w:abstractNumId w:val="4"/>
  </w:num>
  <w:num w:numId="19" w16cid:durableId="718670914">
    <w:abstractNumId w:val="23"/>
  </w:num>
  <w:num w:numId="20" w16cid:durableId="1320036741">
    <w:abstractNumId w:val="0"/>
  </w:num>
  <w:num w:numId="21" w16cid:durableId="1159686161">
    <w:abstractNumId w:val="7"/>
  </w:num>
  <w:num w:numId="22" w16cid:durableId="1205605796">
    <w:abstractNumId w:val="24"/>
  </w:num>
  <w:num w:numId="23" w16cid:durableId="1865823966">
    <w:abstractNumId w:val="3"/>
  </w:num>
  <w:num w:numId="24" w16cid:durableId="1408571227">
    <w:abstractNumId w:val="22"/>
  </w:num>
  <w:num w:numId="25" w16cid:durableId="620192158">
    <w:abstractNumId w:val="12"/>
  </w:num>
  <w:num w:numId="26" w16cid:durableId="16931479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E"/>
    <w:rsid w:val="00002582"/>
    <w:rsid w:val="0000637D"/>
    <w:rsid w:val="00010D59"/>
    <w:rsid w:val="00030DD5"/>
    <w:rsid w:val="00040D9B"/>
    <w:rsid w:val="00045050"/>
    <w:rsid w:val="00045640"/>
    <w:rsid w:val="00050D45"/>
    <w:rsid w:val="000547B6"/>
    <w:rsid w:val="00055A4D"/>
    <w:rsid w:val="00064CD0"/>
    <w:rsid w:val="0007111C"/>
    <w:rsid w:val="00082521"/>
    <w:rsid w:val="0008329A"/>
    <w:rsid w:val="000917B7"/>
    <w:rsid w:val="00093306"/>
    <w:rsid w:val="000A788D"/>
    <w:rsid w:val="000B296C"/>
    <w:rsid w:val="000B473C"/>
    <w:rsid w:val="000B48F1"/>
    <w:rsid w:val="000B5CA7"/>
    <w:rsid w:val="000C19C9"/>
    <w:rsid w:val="000C1C79"/>
    <w:rsid w:val="000D0EBB"/>
    <w:rsid w:val="000E4BC3"/>
    <w:rsid w:val="000E71E3"/>
    <w:rsid w:val="000F0CF6"/>
    <w:rsid w:val="000F3075"/>
    <w:rsid w:val="001011AC"/>
    <w:rsid w:val="001022E4"/>
    <w:rsid w:val="001056E7"/>
    <w:rsid w:val="0011286F"/>
    <w:rsid w:val="00123F54"/>
    <w:rsid w:val="0012609C"/>
    <w:rsid w:val="00142F10"/>
    <w:rsid w:val="00145810"/>
    <w:rsid w:val="001459EC"/>
    <w:rsid w:val="00146E90"/>
    <w:rsid w:val="0014768A"/>
    <w:rsid w:val="001507D9"/>
    <w:rsid w:val="00160BF5"/>
    <w:rsid w:val="001617C2"/>
    <w:rsid w:val="001730C2"/>
    <w:rsid w:val="0017378B"/>
    <w:rsid w:val="0017386C"/>
    <w:rsid w:val="00173EC0"/>
    <w:rsid w:val="00185858"/>
    <w:rsid w:val="00195066"/>
    <w:rsid w:val="00195770"/>
    <w:rsid w:val="001C33CB"/>
    <w:rsid w:val="001C502A"/>
    <w:rsid w:val="001C63F9"/>
    <w:rsid w:val="001D1326"/>
    <w:rsid w:val="001D1F78"/>
    <w:rsid w:val="001D39B7"/>
    <w:rsid w:val="001D3FB0"/>
    <w:rsid w:val="001D663F"/>
    <w:rsid w:val="001E4DAD"/>
    <w:rsid w:val="001F3718"/>
    <w:rsid w:val="001F5CA4"/>
    <w:rsid w:val="002029BD"/>
    <w:rsid w:val="00203943"/>
    <w:rsid w:val="00211C83"/>
    <w:rsid w:val="00220F8A"/>
    <w:rsid w:val="00221FB6"/>
    <w:rsid w:val="00225A9C"/>
    <w:rsid w:val="0022705B"/>
    <w:rsid w:val="00232432"/>
    <w:rsid w:val="00234331"/>
    <w:rsid w:val="00251BEB"/>
    <w:rsid w:val="002527D8"/>
    <w:rsid w:val="0025424C"/>
    <w:rsid w:val="00254E44"/>
    <w:rsid w:val="0026696A"/>
    <w:rsid w:val="00267951"/>
    <w:rsid w:val="0027452C"/>
    <w:rsid w:val="002857EB"/>
    <w:rsid w:val="002867B0"/>
    <w:rsid w:val="002933D9"/>
    <w:rsid w:val="00296F65"/>
    <w:rsid w:val="002A7497"/>
    <w:rsid w:val="002B24FF"/>
    <w:rsid w:val="002B31D6"/>
    <w:rsid w:val="002C4A76"/>
    <w:rsid w:val="002C789B"/>
    <w:rsid w:val="002E2405"/>
    <w:rsid w:val="002E3EDE"/>
    <w:rsid w:val="002F467A"/>
    <w:rsid w:val="00302DA8"/>
    <w:rsid w:val="00311A5F"/>
    <w:rsid w:val="003129AF"/>
    <w:rsid w:val="00316501"/>
    <w:rsid w:val="003214EF"/>
    <w:rsid w:val="00323188"/>
    <w:rsid w:val="003274C8"/>
    <w:rsid w:val="00327E57"/>
    <w:rsid w:val="003330BC"/>
    <w:rsid w:val="00336B59"/>
    <w:rsid w:val="00336CE1"/>
    <w:rsid w:val="00337F23"/>
    <w:rsid w:val="0035074F"/>
    <w:rsid w:val="00355158"/>
    <w:rsid w:val="00355A58"/>
    <w:rsid w:val="003602EA"/>
    <w:rsid w:val="003678C0"/>
    <w:rsid w:val="003745BC"/>
    <w:rsid w:val="003836E1"/>
    <w:rsid w:val="0038397B"/>
    <w:rsid w:val="00383CC6"/>
    <w:rsid w:val="00385AB8"/>
    <w:rsid w:val="003916C7"/>
    <w:rsid w:val="003A0695"/>
    <w:rsid w:val="003A3F9F"/>
    <w:rsid w:val="003A4B3C"/>
    <w:rsid w:val="003A4EA5"/>
    <w:rsid w:val="003B554C"/>
    <w:rsid w:val="003B77B9"/>
    <w:rsid w:val="003C21AA"/>
    <w:rsid w:val="003C2E87"/>
    <w:rsid w:val="003C2F0F"/>
    <w:rsid w:val="003C5152"/>
    <w:rsid w:val="003D08DB"/>
    <w:rsid w:val="003D492C"/>
    <w:rsid w:val="003E5522"/>
    <w:rsid w:val="003E5FD6"/>
    <w:rsid w:val="003F181F"/>
    <w:rsid w:val="003F2B55"/>
    <w:rsid w:val="003F3469"/>
    <w:rsid w:val="003F4D12"/>
    <w:rsid w:val="003F7713"/>
    <w:rsid w:val="00402948"/>
    <w:rsid w:val="0041336D"/>
    <w:rsid w:val="00420686"/>
    <w:rsid w:val="00432859"/>
    <w:rsid w:val="00434DEE"/>
    <w:rsid w:val="00440CC0"/>
    <w:rsid w:val="00441491"/>
    <w:rsid w:val="00441866"/>
    <w:rsid w:val="00450FCE"/>
    <w:rsid w:val="00450FF9"/>
    <w:rsid w:val="00451903"/>
    <w:rsid w:val="004711D0"/>
    <w:rsid w:val="0047135F"/>
    <w:rsid w:val="004733A1"/>
    <w:rsid w:val="004800FC"/>
    <w:rsid w:val="00492DEE"/>
    <w:rsid w:val="004A0D89"/>
    <w:rsid w:val="004B02B9"/>
    <w:rsid w:val="004B53BA"/>
    <w:rsid w:val="004B73BD"/>
    <w:rsid w:val="004C12E4"/>
    <w:rsid w:val="004C1E29"/>
    <w:rsid w:val="004C39A2"/>
    <w:rsid w:val="004D66D9"/>
    <w:rsid w:val="004D6734"/>
    <w:rsid w:val="004F4D7C"/>
    <w:rsid w:val="00506F51"/>
    <w:rsid w:val="00507ABE"/>
    <w:rsid w:val="00512009"/>
    <w:rsid w:val="00515FF1"/>
    <w:rsid w:val="00524A28"/>
    <w:rsid w:val="00532272"/>
    <w:rsid w:val="005509F9"/>
    <w:rsid w:val="005602AC"/>
    <w:rsid w:val="00561F4B"/>
    <w:rsid w:val="00572D4D"/>
    <w:rsid w:val="00576DC1"/>
    <w:rsid w:val="00581594"/>
    <w:rsid w:val="0059334C"/>
    <w:rsid w:val="00594708"/>
    <w:rsid w:val="005B3BBA"/>
    <w:rsid w:val="005B5E91"/>
    <w:rsid w:val="005B777B"/>
    <w:rsid w:val="005C2200"/>
    <w:rsid w:val="005C3006"/>
    <w:rsid w:val="005C4462"/>
    <w:rsid w:val="005D63F0"/>
    <w:rsid w:val="005E4829"/>
    <w:rsid w:val="005E67B7"/>
    <w:rsid w:val="005E6AE1"/>
    <w:rsid w:val="005F3766"/>
    <w:rsid w:val="005F5434"/>
    <w:rsid w:val="00604CCE"/>
    <w:rsid w:val="00605AE7"/>
    <w:rsid w:val="00616B40"/>
    <w:rsid w:val="00634741"/>
    <w:rsid w:val="00644100"/>
    <w:rsid w:val="00644ADB"/>
    <w:rsid w:val="00647FAF"/>
    <w:rsid w:val="006510C0"/>
    <w:rsid w:val="0065273E"/>
    <w:rsid w:val="00656EC2"/>
    <w:rsid w:val="00665A41"/>
    <w:rsid w:val="00680E6A"/>
    <w:rsid w:val="006810AE"/>
    <w:rsid w:val="0068206D"/>
    <w:rsid w:val="00693B5B"/>
    <w:rsid w:val="006967CC"/>
    <w:rsid w:val="0069799C"/>
    <w:rsid w:val="006A4584"/>
    <w:rsid w:val="006A4BBA"/>
    <w:rsid w:val="006A5D7E"/>
    <w:rsid w:val="006A7415"/>
    <w:rsid w:val="006B100A"/>
    <w:rsid w:val="006B315B"/>
    <w:rsid w:val="006B3386"/>
    <w:rsid w:val="006C284A"/>
    <w:rsid w:val="006C4507"/>
    <w:rsid w:val="006D458B"/>
    <w:rsid w:val="006D6386"/>
    <w:rsid w:val="006E0BCA"/>
    <w:rsid w:val="006E41F2"/>
    <w:rsid w:val="00701ECE"/>
    <w:rsid w:val="00703361"/>
    <w:rsid w:val="007043AC"/>
    <w:rsid w:val="00711482"/>
    <w:rsid w:val="00712B8C"/>
    <w:rsid w:val="00713D8F"/>
    <w:rsid w:val="00714781"/>
    <w:rsid w:val="00715EE5"/>
    <w:rsid w:val="00717BCA"/>
    <w:rsid w:val="0072285F"/>
    <w:rsid w:val="00722ED0"/>
    <w:rsid w:val="00723FCB"/>
    <w:rsid w:val="00724037"/>
    <w:rsid w:val="00726EFF"/>
    <w:rsid w:val="007308E3"/>
    <w:rsid w:val="00734457"/>
    <w:rsid w:val="00741CEC"/>
    <w:rsid w:val="0074515F"/>
    <w:rsid w:val="00753B8B"/>
    <w:rsid w:val="00753D10"/>
    <w:rsid w:val="00753DC1"/>
    <w:rsid w:val="007636AB"/>
    <w:rsid w:val="00773175"/>
    <w:rsid w:val="007736AA"/>
    <w:rsid w:val="00775B2A"/>
    <w:rsid w:val="007A1F2C"/>
    <w:rsid w:val="007A388E"/>
    <w:rsid w:val="007B5508"/>
    <w:rsid w:val="007D0074"/>
    <w:rsid w:val="007D1557"/>
    <w:rsid w:val="007D7D7E"/>
    <w:rsid w:val="007E7D52"/>
    <w:rsid w:val="007F0324"/>
    <w:rsid w:val="00820013"/>
    <w:rsid w:val="00824D6B"/>
    <w:rsid w:val="008420EE"/>
    <w:rsid w:val="00845772"/>
    <w:rsid w:val="00845C0C"/>
    <w:rsid w:val="0084655D"/>
    <w:rsid w:val="008559AA"/>
    <w:rsid w:val="00872248"/>
    <w:rsid w:val="00875B10"/>
    <w:rsid w:val="00880269"/>
    <w:rsid w:val="008832B7"/>
    <w:rsid w:val="00883AE7"/>
    <w:rsid w:val="0089067C"/>
    <w:rsid w:val="00893ABE"/>
    <w:rsid w:val="00894FFB"/>
    <w:rsid w:val="008A3E05"/>
    <w:rsid w:val="008A7D5F"/>
    <w:rsid w:val="008B04E8"/>
    <w:rsid w:val="008B64CA"/>
    <w:rsid w:val="008C47CB"/>
    <w:rsid w:val="008D19EE"/>
    <w:rsid w:val="008D2E15"/>
    <w:rsid w:val="008D3D68"/>
    <w:rsid w:val="008E67D3"/>
    <w:rsid w:val="008E71D3"/>
    <w:rsid w:val="008F213E"/>
    <w:rsid w:val="008F45D1"/>
    <w:rsid w:val="00901BCF"/>
    <w:rsid w:val="00902C53"/>
    <w:rsid w:val="00906B07"/>
    <w:rsid w:val="00913184"/>
    <w:rsid w:val="00931352"/>
    <w:rsid w:val="00944EC3"/>
    <w:rsid w:val="009465BC"/>
    <w:rsid w:val="009534B0"/>
    <w:rsid w:val="00954DD3"/>
    <w:rsid w:val="00964BA3"/>
    <w:rsid w:val="00966B09"/>
    <w:rsid w:val="00970231"/>
    <w:rsid w:val="009705AF"/>
    <w:rsid w:val="00972314"/>
    <w:rsid w:val="00974C54"/>
    <w:rsid w:val="00990CA4"/>
    <w:rsid w:val="00991AB8"/>
    <w:rsid w:val="00997E33"/>
    <w:rsid w:val="009A0929"/>
    <w:rsid w:val="009A318D"/>
    <w:rsid w:val="009A3F85"/>
    <w:rsid w:val="009A404B"/>
    <w:rsid w:val="009B27CA"/>
    <w:rsid w:val="009B2CA4"/>
    <w:rsid w:val="009B5582"/>
    <w:rsid w:val="009C2BC5"/>
    <w:rsid w:val="009D275C"/>
    <w:rsid w:val="009D401C"/>
    <w:rsid w:val="009F31C1"/>
    <w:rsid w:val="009F581F"/>
    <w:rsid w:val="00A03B23"/>
    <w:rsid w:val="00A13988"/>
    <w:rsid w:val="00A13C8A"/>
    <w:rsid w:val="00A1527A"/>
    <w:rsid w:val="00A20A87"/>
    <w:rsid w:val="00A238C5"/>
    <w:rsid w:val="00A23A5A"/>
    <w:rsid w:val="00A24D3B"/>
    <w:rsid w:val="00A24DB2"/>
    <w:rsid w:val="00A26775"/>
    <w:rsid w:val="00A26E20"/>
    <w:rsid w:val="00A3104B"/>
    <w:rsid w:val="00A31738"/>
    <w:rsid w:val="00A63D89"/>
    <w:rsid w:val="00A70121"/>
    <w:rsid w:val="00A7101A"/>
    <w:rsid w:val="00A71F0C"/>
    <w:rsid w:val="00A73AC2"/>
    <w:rsid w:val="00A7609D"/>
    <w:rsid w:val="00A806F7"/>
    <w:rsid w:val="00A90C58"/>
    <w:rsid w:val="00AA21A1"/>
    <w:rsid w:val="00AA29F9"/>
    <w:rsid w:val="00AA6177"/>
    <w:rsid w:val="00AA6C4D"/>
    <w:rsid w:val="00AB40F8"/>
    <w:rsid w:val="00AB4B77"/>
    <w:rsid w:val="00AC0DC9"/>
    <w:rsid w:val="00AC409E"/>
    <w:rsid w:val="00AC5AA3"/>
    <w:rsid w:val="00AD0EC5"/>
    <w:rsid w:val="00AD2CE0"/>
    <w:rsid w:val="00AE26E5"/>
    <w:rsid w:val="00AE6143"/>
    <w:rsid w:val="00AF068E"/>
    <w:rsid w:val="00AF3EF1"/>
    <w:rsid w:val="00AF7EDB"/>
    <w:rsid w:val="00B016A2"/>
    <w:rsid w:val="00B02B4D"/>
    <w:rsid w:val="00B1085F"/>
    <w:rsid w:val="00B11016"/>
    <w:rsid w:val="00B13945"/>
    <w:rsid w:val="00B218EF"/>
    <w:rsid w:val="00B23DF3"/>
    <w:rsid w:val="00B31179"/>
    <w:rsid w:val="00B34D12"/>
    <w:rsid w:val="00B366E5"/>
    <w:rsid w:val="00B41277"/>
    <w:rsid w:val="00B431DD"/>
    <w:rsid w:val="00B46C4C"/>
    <w:rsid w:val="00B528CD"/>
    <w:rsid w:val="00B52DD6"/>
    <w:rsid w:val="00B85149"/>
    <w:rsid w:val="00BA23D9"/>
    <w:rsid w:val="00BA3544"/>
    <w:rsid w:val="00BA40E7"/>
    <w:rsid w:val="00BB4817"/>
    <w:rsid w:val="00BB536C"/>
    <w:rsid w:val="00BB5AB8"/>
    <w:rsid w:val="00BB7ABC"/>
    <w:rsid w:val="00BC17F8"/>
    <w:rsid w:val="00BD0C11"/>
    <w:rsid w:val="00BD2631"/>
    <w:rsid w:val="00BD6214"/>
    <w:rsid w:val="00BE3227"/>
    <w:rsid w:val="00BF1C8A"/>
    <w:rsid w:val="00BF1EAF"/>
    <w:rsid w:val="00C05AA2"/>
    <w:rsid w:val="00C16DDC"/>
    <w:rsid w:val="00C21233"/>
    <w:rsid w:val="00C26EC1"/>
    <w:rsid w:val="00C2761F"/>
    <w:rsid w:val="00C32DC3"/>
    <w:rsid w:val="00C34772"/>
    <w:rsid w:val="00C35107"/>
    <w:rsid w:val="00C44C2A"/>
    <w:rsid w:val="00C44E0C"/>
    <w:rsid w:val="00C455E8"/>
    <w:rsid w:val="00C45962"/>
    <w:rsid w:val="00C4637A"/>
    <w:rsid w:val="00C512AB"/>
    <w:rsid w:val="00C55055"/>
    <w:rsid w:val="00C72E3B"/>
    <w:rsid w:val="00C74DBD"/>
    <w:rsid w:val="00C76146"/>
    <w:rsid w:val="00C76216"/>
    <w:rsid w:val="00C82A05"/>
    <w:rsid w:val="00CA2953"/>
    <w:rsid w:val="00CA3DAD"/>
    <w:rsid w:val="00CB06A1"/>
    <w:rsid w:val="00CB252F"/>
    <w:rsid w:val="00CB60DC"/>
    <w:rsid w:val="00CC00F6"/>
    <w:rsid w:val="00CC7E40"/>
    <w:rsid w:val="00CD691D"/>
    <w:rsid w:val="00CD6FFB"/>
    <w:rsid w:val="00CE08EC"/>
    <w:rsid w:val="00CE3EFF"/>
    <w:rsid w:val="00CF0B2D"/>
    <w:rsid w:val="00CF0E25"/>
    <w:rsid w:val="00CF33BD"/>
    <w:rsid w:val="00D02652"/>
    <w:rsid w:val="00D02B5E"/>
    <w:rsid w:val="00D03942"/>
    <w:rsid w:val="00D20C67"/>
    <w:rsid w:val="00D2157F"/>
    <w:rsid w:val="00D21D39"/>
    <w:rsid w:val="00D2308D"/>
    <w:rsid w:val="00D24436"/>
    <w:rsid w:val="00D25270"/>
    <w:rsid w:val="00D360D6"/>
    <w:rsid w:val="00D42923"/>
    <w:rsid w:val="00D44E88"/>
    <w:rsid w:val="00D45B8B"/>
    <w:rsid w:val="00D573B6"/>
    <w:rsid w:val="00D65310"/>
    <w:rsid w:val="00D666D8"/>
    <w:rsid w:val="00D7299E"/>
    <w:rsid w:val="00D77FD4"/>
    <w:rsid w:val="00D80149"/>
    <w:rsid w:val="00DB7898"/>
    <w:rsid w:val="00DD002C"/>
    <w:rsid w:val="00DD3E5D"/>
    <w:rsid w:val="00DD3E7E"/>
    <w:rsid w:val="00DD46EA"/>
    <w:rsid w:val="00DD5F4D"/>
    <w:rsid w:val="00DD71E4"/>
    <w:rsid w:val="00DE2876"/>
    <w:rsid w:val="00DE6CA5"/>
    <w:rsid w:val="00E013B5"/>
    <w:rsid w:val="00E14F72"/>
    <w:rsid w:val="00E23D12"/>
    <w:rsid w:val="00E2452C"/>
    <w:rsid w:val="00E27BA5"/>
    <w:rsid w:val="00E310D9"/>
    <w:rsid w:val="00E355F7"/>
    <w:rsid w:val="00E36423"/>
    <w:rsid w:val="00E42E03"/>
    <w:rsid w:val="00E5250C"/>
    <w:rsid w:val="00E62049"/>
    <w:rsid w:val="00E70B4D"/>
    <w:rsid w:val="00E72820"/>
    <w:rsid w:val="00E8217D"/>
    <w:rsid w:val="00E83ABA"/>
    <w:rsid w:val="00E85749"/>
    <w:rsid w:val="00EA0AB5"/>
    <w:rsid w:val="00EA5C8D"/>
    <w:rsid w:val="00EA663A"/>
    <w:rsid w:val="00EA76A5"/>
    <w:rsid w:val="00EB4056"/>
    <w:rsid w:val="00EC11A8"/>
    <w:rsid w:val="00EC5AB4"/>
    <w:rsid w:val="00EE4969"/>
    <w:rsid w:val="00EF79E1"/>
    <w:rsid w:val="00F076DE"/>
    <w:rsid w:val="00F07997"/>
    <w:rsid w:val="00F11FA4"/>
    <w:rsid w:val="00F20099"/>
    <w:rsid w:val="00F2444E"/>
    <w:rsid w:val="00F24559"/>
    <w:rsid w:val="00F26D65"/>
    <w:rsid w:val="00F3642D"/>
    <w:rsid w:val="00F452AD"/>
    <w:rsid w:val="00F47D24"/>
    <w:rsid w:val="00F53E21"/>
    <w:rsid w:val="00F61F58"/>
    <w:rsid w:val="00F62F36"/>
    <w:rsid w:val="00F656E2"/>
    <w:rsid w:val="00F75320"/>
    <w:rsid w:val="00F75835"/>
    <w:rsid w:val="00F84B0E"/>
    <w:rsid w:val="00F86D24"/>
    <w:rsid w:val="00FA3EC3"/>
    <w:rsid w:val="00FA65AC"/>
    <w:rsid w:val="00FB17FB"/>
    <w:rsid w:val="00FC709E"/>
    <w:rsid w:val="00FD1759"/>
    <w:rsid w:val="00FE31D7"/>
    <w:rsid w:val="00FE34F3"/>
    <w:rsid w:val="00FE6574"/>
    <w:rsid w:val="00FF14B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shapelayout v:ext="edit">
      <o:idmap v:ext="edit" data="1"/>
    </o:shapelayout>
  </w:shapeDefaults>
  <w:decimalSymbol w:val=","/>
  <w:listSeparator w:val=";"/>
  <w14:docId w14:val="1D12E7DD"/>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ind w:hanging="720"/>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nhideWhenUsed/>
    <w:rsid w:val="0025424C"/>
    <w:rPr>
      <w:sz w:val="16"/>
      <w:szCs w:val="16"/>
    </w:rPr>
  </w:style>
  <w:style w:type="paragraph" w:styleId="Commentaire">
    <w:name w:val="annotation text"/>
    <w:basedOn w:val="Normal"/>
    <w:link w:val="CommentaireCar"/>
    <w:unhideWhenUsed/>
    <w:rsid w:val="0025424C"/>
    <w:rPr>
      <w:sz w:val="20"/>
      <w:szCs w:val="20"/>
    </w:rPr>
  </w:style>
  <w:style w:type="character" w:customStyle="1" w:styleId="CommentaireCar">
    <w:name w:val="Commentaire Car"/>
    <w:basedOn w:val="Policepardfaut"/>
    <w:link w:val="Commentaire"/>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 w:type="character" w:styleId="Mentionnonrsolue">
    <w:name w:val="Unresolved Mention"/>
    <w:basedOn w:val="Policepardfaut"/>
    <w:uiPriority w:val="99"/>
    <w:semiHidden/>
    <w:unhideWhenUsed/>
    <w:rsid w:val="00FE34F3"/>
    <w:rPr>
      <w:color w:val="605E5C"/>
      <w:shd w:val="clear" w:color="auto" w:fill="E1DFDD"/>
    </w:rPr>
  </w:style>
  <w:style w:type="paragraph" w:styleId="Corpsdetexte2">
    <w:name w:val="Body Text 2"/>
    <w:basedOn w:val="Normal"/>
    <w:link w:val="Corpsdetexte2Car"/>
    <w:rsid w:val="003B554C"/>
    <w:pPr>
      <w:jc w:val="both"/>
    </w:pPr>
    <w:rPr>
      <w:rFonts w:ascii="Times New Roman" w:eastAsia="Times New Roman" w:hAnsi="Times New Roman" w:cs="Times New Roman"/>
      <w:sz w:val="26"/>
      <w:szCs w:val="24"/>
      <w:lang w:eastAsia="fr-FR"/>
    </w:rPr>
  </w:style>
  <w:style w:type="character" w:customStyle="1" w:styleId="Corpsdetexte2Car">
    <w:name w:val="Corps de texte 2 Car"/>
    <w:basedOn w:val="Policepardfaut"/>
    <w:link w:val="Corpsdetexte2"/>
    <w:rsid w:val="003B554C"/>
    <w:rPr>
      <w:rFonts w:ascii="Times New Roman" w:eastAsia="Times New Roman" w:hAnsi="Times New Roman" w:cs="Times New Roman"/>
      <w:sz w:val="26"/>
      <w:szCs w:val="24"/>
      <w:lang w:eastAsia="fr-FR"/>
    </w:rPr>
  </w:style>
  <w:style w:type="table" w:customStyle="1" w:styleId="Grilledutableau1">
    <w:name w:val="Grille du tableau1"/>
    <w:basedOn w:val="TableauNormal"/>
    <w:next w:val="Grilledutableau"/>
    <w:uiPriority w:val="39"/>
    <w:rsid w:val="003D492C"/>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99362-7291-4C96-9F1E-953E0F44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1503</Words>
  <Characters>8272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Avis d'appel (675 C.cr.)</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Julie Boudreault-Gravel</cp:lastModifiedBy>
  <cp:revision>2</cp:revision>
  <cp:lastPrinted>2024-03-12T16:30:00Z</cp:lastPrinted>
  <dcterms:created xsi:type="dcterms:W3CDTF">2024-03-12T16:29:00Z</dcterms:created>
  <dcterms:modified xsi:type="dcterms:W3CDTF">2024-05-27T15:52:00Z</dcterms:modified>
</cp:coreProperties>
</file>